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32" w:rsidRDefault="00AC2732" w:rsidP="00AC2732">
      <w:pPr>
        <w:pStyle w:val="Default"/>
      </w:pPr>
    </w:p>
    <w:p w:rsidR="00AC2732" w:rsidRDefault="00AC2732" w:rsidP="00AC2732">
      <w:pPr>
        <w:pStyle w:val="Default"/>
        <w:jc w:val="center"/>
        <w:rPr>
          <w:sz w:val="28"/>
          <w:szCs w:val="28"/>
        </w:rPr>
      </w:pPr>
      <w:r w:rsidRPr="00AC2732">
        <w:rPr>
          <w:sz w:val="28"/>
          <w:szCs w:val="28"/>
        </w:rPr>
        <w:t>Уважаемые родители!</w:t>
      </w:r>
    </w:p>
    <w:p w:rsidR="00AC2732" w:rsidRPr="00AC2732" w:rsidRDefault="00AC2732" w:rsidP="00AC2732">
      <w:pPr>
        <w:pStyle w:val="Default"/>
        <w:jc w:val="center"/>
        <w:rPr>
          <w:sz w:val="28"/>
          <w:szCs w:val="28"/>
        </w:rPr>
      </w:pPr>
    </w:p>
    <w:p w:rsidR="00AC2732" w:rsidRPr="00AC2732" w:rsidRDefault="00AC2732" w:rsidP="00AC2732">
      <w:pPr>
        <w:pStyle w:val="Default"/>
        <w:spacing w:line="360" w:lineRule="auto"/>
        <w:jc w:val="center"/>
        <w:rPr>
          <w:sz w:val="28"/>
          <w:szCs w:val="28"/>
        </w:rPr>
      </w:pPr>
      <w:r w:rsidRPr="00AC2732">
        <w:rPr>
          <w:b/>
          <w:bCs/>
          <w:sz w:val="28"/>
          <w:szCs w:val="28"/>
        </w:rPr>
        <w:t>Несколько советов, как можно помочь ребенку в развитии речи.</w:t>
      </w:r>
    </w:p>
    <w:p w:rsidR="00AC2732" w:rsidRPr="00AC2732" w:rsidRDefault="00AC2732" w:rsidP="00AC2732">
      <w:pPr>
        <w:pStyle w:val="Default"/>
        <w:spacing w:line="360" w:lineRule="auto"/>
        <w:rPr>
          <w:sz w:val="28"/>
          <w:szCs w:val="28"/>
        </w:rPr>
      </w:pPr>
      <w:r w:rsidRPr="00AC2732">
        <w:rPr>
          <w:sz w:val="28"/>
          <w:szCs w:val="28"/>
        </w:rPr>
        <w:t xml:space="preserve">1. Стимулируйте любые проявления активности ребенка, радуйтесь каждому произнесенному звуку. </w:t>
      </w:r>
    </w:p>
    <w:p w:rsidR="00AC2732" w:rsidRPr="00AC2732" w:rsidRDefault="00AC2732" w:rsidP="00AC2732">
      <w:pPr>
        <w:pStyle w:val="Default"/>
        <w:spacing w:line="360" w:lineRule="auto"/>
        <w:rPr>
          <w:sz w:val="28"/>
          <w:szCs w:val="28"/>
        </w:rPr>
      </w:pPr>
      <w:r w:rsidRPr="00AC2732">
        <w:rPr>
          <w:sz w:val="28"/>
          <w:szCs w:val="28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AC2732">
        <w:rPr>
          <w:sz w:val="28"/>
          <w:szCs w:val="28"/>
        </w:rPr>
        <w:t>пазлы</w:t>
      </w:r>
      <w:proofErr w:type="spellEnd"/>
      <w:r w:rsidRPr="00AC2732">
        <w:rPr>
          <w:sz w:val="28"/>
          <w:szCs w:val="28"/>
        </w:rPr>
        <w:t xml:space="preserve">, игрушки - </w:t>
      </w:r>
      <w:proofErr w:type="spellStart"/>
      <w:r w:rsidRPr="00AC2732">
        <w:rPr>
          <w:sz w:val="28"/>
          <w:szCs w:val="28"/>
        </w:rPr>
        <w:t>собирайки</w:t>
      </w:r>
      <w:proofErr w:type="spellEnd"/>
      <w:r w:rsidRPr="00AC2732">
        <w:rPr>
          <w:sz w:val="28"/>
          <w:szCs w:val="28"/>
        </w:rPr>
        <w:t xml:space="preserve">, кубики с картинками, игрушки-вкладыши). </w:t>
      </w:r>
    </w:p>
    <w:p w:rsidR="00AC2732" w:rsidRPr="00AC2732" w:rsidRDefault="00AC2732" w:rsidP="00AC2732">
      <w:pPr>
        <w:pStyle w:val="Default"/>
        <w:spacing w:line="360" w:lineRule="auto"/>
        <w:rPr>
          <w:sz w:val="28"/>
          <w:szCs w:val="28"/>
        </w:rPr>
      </w:pPr>
      <w:r w:rsidRPr="00AC2732">
        <w:rPr>
          <w:sz w:val="28"/>
          <w:szCs w:val="28"/>
        </w:rPr>
        <w:t xml:space="preserve"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Детям очень нравятся такие забавы: </w:t>
      </w:r>
    </w:p>
    <w:p w:rsidR="00AC2732" w:rsidRPr="00AC2732" w:rsidRDefault="00AC2732" w:rsidP="00AC2732">
      <w:pPr>
        <w:pStyle w:val="Default"/>
        <w:spacing w:line="360" w:lineRule="auto"/>
        <w:rPr>
          <w:sz w:val="28"/>
          <w:szCs w:val="28"/>
        </w:rPr>
      </w:pPr>
      <w:r w:rsidRPr="00AC2732">
        <w:rPr>
          <w:sz w:val="28"/>
          <w:szCs w:val="28"/>
        </w:rPr>
        <w:t xml:space="preserve">«Это пальчик - бабушка, этот пальчик - дедушка, этот пальчик папочка, этот пальчик - мамочка, этот пальчик я - вот и вся моя семья!» </w:t>
      </w:r>
    </w:p>
    <w:p w:rsidR="00AC2732" w:rsidRPr="00AC2732" w:rsidRDefault="00AC2732" w:rsidP="00AC2732">
      <w:pPr>
        <w:pStyle w:val="Default"/>
        <w:spacing w:line="360" w:lineRule="auto"/>
        <w:rPr>
          <w:sz w:val="28"/>
          <w:szCs w:val="28"/>
        </w:rPr>
      </w:pPr>
      <w:r w:rsidRPr="00AC2732">
        <w:rPr>
          <w:sz w:val="28"/>
          <w:szCs w:val="28"/>
        </w:rPr>
        <w:t xml:space="preserve">4. Читайте, рассказывайте наизусть, пойте. </w:t>
      </w:r>
    </w:p>
    <w:p w:rsidR="00AC2732" w:rsidRPr="00AC2732" w:rsidRDefault="00AC2732" w:rsidP="00AC2732">
      <w:pPr>
        <w:pStyle w:val="Default"/>
        <w:spacing w:line="360" w:lineRule="auto"/>
        <w:rPr>
          <w:sz w:val="28"/>
          <w:szCs w:val="28"/>
        </w:rPr>
      </w:pPr>
      <w:r w:rsidRPr="00AC2732">
        <w:rPr>
          <w:sz w:val="28"/>
          <w:szCs w:val="28"/>
        </w:rPr>
        <w:t xml:space="preserve">К вашим услугам </w:t>
      </w:r>
      <w:proofErr w:type="spellStart"/>
      <w:r w:rsidRPr="00AC2732">
        <w:rPr>
          <w:sz w:val="28"/>
          <w:szCs w:val="28"/>
        </w:rPr>
        <w:t>потешки</w:t>
      </w:r>
      <w:proofErr w:type="spellEnd"/>
      <w:r w:rsidRPr="00AC2732">
        <w:rPr>
          <w:sz w:val="28"/>
          <w:szCs w:val="28"/>
        </w:rPr>
        <w:t xml:space="preserve">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 w:rsidRPr="00AC2732">
        <w:rPr>
          <w:sz w:val="28"/>
          <w:szCs w:val="28"/>
        </w:rPr>
        <w:t>Барто</w:t>
      </w:r>
      <w:proofErr w:type="spellEnd"/>
      <w:r w:rsidRPr="00AC2732">
        <w:rPr>
          <w:sz w:val="28"/>
          <w:szCs w:val="28"/>
        </w:rPr>
        <w:t xml:space="preserve">, К.Чуковского, С.Маршака, С. Михалкова. </w:t>
      </w:r>
    </w:p>
    <w:p w:rsidR="00CD2361" w:rsidRPr="00AC2732" w:rsidRDefault="00CD2361" w:rsidP="00AC2732">
      <w:pPr>
        <w:rPr>
          <w:rFonts w:ascii="Times New Roman" w:hAnsi="Times New Roman" w:cs="Times New Roman"/>
          <w:sz w:val="28"/>
          <w:szCs w:val="28"/>
        </w:rPr>
      </w:pPr>
    </w:p>
    <w:sectPr w:rsidR="00CD2361" w:rsidRPr="00AC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2732"/>
    <w:rsid w:val="00AC2732"/>
    <w:rsid w:val="00C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2024-12-08T08:25:00Z</dcterms:created>
  <dcterms:modified xsi:type="dcterms:W3CDTF">2024-12-08T08:27:00Z</dcterms:modified>
</cp:coreProperties>
</file>