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71F" w:rsidRPr="009139B1" w:rsidRDefault="0073271F" w:rsidP="0073271F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МУНИЦИПАЛЬНОЕ КАЗЁННОЕ ОБЩЕОБРАЗОВАТЕЛЬНОЕ </w:t>
      </w:r>
    </w:p>
    <w:p w:rsidR="0073271F" w:rsidRPr="009139B1" w:rsidRDefault="0073271F" w:rsidP="0073271F">
      <w:pPr>
        <w:pStyle w:val="a5"/>
        <w:ind w:left="-284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УЧРЕЖДЕНИЕ «СРЕДНЯЯ ОБЩЕОБРАЗОВАТЕЛЬНАЯ ШКОЛА №13»  </w:t>
      </w:r>
    </w:p>
    <w:p w:rsidR="0073271F" w:rsidRPr="009139B1" w:rsidRDefault="0073271F" w:rsidP="0073271F">
      <w:pPr>
        <w:pStyle w:val="a5"/>
        <w:ind w:left="-142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>ИЗОБИЛЬНЕНСКОГО МУНИЦИПАЛЬНОГО ОКРУГА</w:t>
      </w:r>
    </w:p>
    <w:p w:rsidR="0073271F" w:rsidRPr="009139B1" w:rsidRDefault="0073271F" w:rsidP="0073271F">
      <w:pPr>
        <w:pStyle w:val="a5"/>
        <w:ind w:left="-142"/>
        <w:jc w:val="center"/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  <w:lang w:eastAsia="ru-RU"/>
        </w:rPr>
        <w:t xml:space="preserve"> СТАВРОПОЛЬСКОГО КРАЯ</w:t>
      </w: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8"/>
          <w:szCs w:val="28"/>
        </w:rPr>
      </w:pPr>
    </w:p>
    <w:tbl>
      <w:tblPr>
        <w:tblW w:w="5258" w:type="pct"/>
        <w:tblInd w:w="-176" w:type="dxa"/>
        <w:tblLayout w:type="fixed"/>
        <w:tblLook w:val="01E0" w:firstRow="1" w:lastRow="1" w:firstColumn="1" w:lastColumn="1" w:noHBand="0" w:noVBand="0"/>
      </w:tblPr>
      <w:tblGrid>
        <w:gridCol w:w="3404"/>
        <w:gridCol w:w="3402"/>
        <w:gridCol w:w="3259"/>
      </w:tblGrid>
      <w:tr w:rsidR="0073271F" w:rsidRPr="009139B1" w:rsidTr="00371FC6">
        <w:trPr>
          <w:trHeight w:val="2304"/>
        </w:trPr>
        <w:tc>
          <w:tcPr>
            <w:tcW w:w="1691" w:type="pct"/>
          </w:tcPr>
          <w:p w:rsidR="0073271F" w:rsidRPr="009139B1" w:rsidRDefault="0073271F" w:rsidP="00371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  <w:t xml:space="preserve">РАССМОТРЕНО </w:t>
            </w: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на заседании методического объединения </w:t>
            </w: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Руководитель МО</w:t>
            </w: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hAnsi="Times New Roman"/>
                <w:color w:val="0F243E" w:themeColor="text2" w:themeShade="80"/>
                <w:sz w:val="24"/>
                <w:szCs w:val="24"/>
              </w:rPr>
              <w:t>___________Левина С.В.</w:t>
            </w: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Протокол №3 </w:t>
            </w: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от «13» января 2025 г.     </w:t>
            </w: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</w:t>
            </w: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690" w:type="pct"/>
          </w:tcPr>
          <w:p w:rsidR="0073271F" w:rsidRPr="009139B1" w:rsidRDefault="0073271F" w:rsidP="00371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  <w:t xml:space="preserve"> СОГЛАСОВАНО</w:t>
            </w: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Заместитель директора </w:t>
            </w: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по УВР МКОУ «СОШ №13»  ИМОСК</w:t>
            </w: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___________Репина Г.Г.</w:t>
            </w: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Протокол №4</w:t>
            </w: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>от «15» января 2025 г</w:t>
            </w: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619" w:type="pct"/>
          </w:tcPr>
          <w:p w:rsidR="0073271F" w:rsidRPr="009139B1" w:rsidRDefault="0073271F" w:rsidP="00371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b/>
                <w:color w:val="0F243E" w:themeColor="text2" w:themeShade="80"/>
                <w:sz w:val="24"/>
                <w:szCs w:val="24"/>
              </w:rPr>
              <w:t xml:space="preserve">    </w:t>
            </w:r>
            <w:r w:rsidRPr="009139B1">
              <w:rPr>
                <w:rFonts w:ascii="Times New Roman" w:eastAsia="Times New Roman" w:hAnsi="Times New Roman" w:cs="Times New Roman"/>
                <w:b/>
                <w:bCs/>
                <w:color w:val="0F243E" w:themeColor="text2" w:themeShade="80"/>
                <w:sz w:val="24"/>
                <w:szCs w:val="24"/>
              </w:rPr>
              <w:t>УТВЕРЖДАЮ</w:t>
            </w: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Директор </w:t>
            </w: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МКОУ «СОШ №13»  </w:t>
            </w: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ИМОСК </w:t>
            </w: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_________Сокольникова Н.А</w:t>
            </w: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Приказ №4</w:t>
            </w:r>
          </w:p>
          <w:p w:rsidR="0073271F" w:rsidRPr="009139B1" w:rsidRDefault="0073271F" w:rsidP="00371FC6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rFonts w:ascii="Times New Roman" w:eastAsia="Times New Roman" w:hAnsi="Times New Roman" w:cs="Times New Roman"/>
                <w:color w:val="0F243E" w:themeColor="text2" w:themeShade="80"/>
                <w:sz w:val="24"/>
                <w:szCs w:val="24"/>
              </w:rPr>
              <w:t xml:space="preserve">     от «16» января 2025 г </w:t>
            </w:r>
          </w:p>
        </w:tc>
      </w:tr>
    </w:tbl>
    <w:p w:rsidR="0073271F" w:rsidRPr="009139B1" w:rsidRDefault="0073271F" w:rsidP="0073271F">
      <w:pPr>
        <w:spacing w:after="0" w:line="240" w:lineRule="auto"/>
        <w:rPr>
          <w:rFonts w:ascii="Times New Roman" w:eastAsia="Times New Roman" w:hAnsi="Times New Roman" w:cs="Times New Roman"/>
          <w:b/>
          <w:color w:val="0F243E" w:themeColor="text2" w:themeShade="80"/>
          <w:sz w:val="32"/>
          <w:szCs w:val="32"/>
        </w:rPr>
      </w:pP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Контрольно измерительные материалы </w:t>
      </w: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для проведения промежуточной аттестации </w:t>
      </w:r>
    </w:p>
    <w:p w:rsidR="0073271F" w:rsidRPr="001E5220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по </w:t>
      </w:r>
      <w:r w:rsidR="001E5220">
        <w:rPr>
          <w:rFonts w:ascii="Times New Roman" w:hAnsi="Times New Roman"/>
          <w:color w:val="0F243E" w:themeColor="text2" w:themeShade="80"/>
          <w:sz w:val="32"/>
          <w:szCs w:val="32"/>
        </w:rPr>
        <w:t>ОДНКНР</w:t>
      </w: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 обучающихся</w:t>
      </w:r>
      <w:r w:rsidR="001E5220">
        <w:rPr>
          <w:rFonts w:ascii="Times New Roman" w:hAnsi="Times New Roman"/>
          <w:color w:val="0F243E" w:themeColor="text2" w:themeShade="80"/>
          <w:sz w:val="32"/>
          <w:szCs w:val="32"/>
        </w:rPr>
        <w:t xml:space="preserve"> 6</w:t>
      </w: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класса</w:t>
      </w: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МКОУ «СОШ №13» ИМОСК</w:t>
      </w: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за 2024/2025 учебный год</w:t>
      </w: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                                                </w:t>
      </w: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                                     </w:t>
      </w: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                                      </w:t>
      </w: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73271F" w:rsidRPr="009139B1" w:rsidRDefault="0073271F" w:rsidP="0073271F">
      <w:pPr>
        <w:spacing w:after="0" w:line="240" w:lineRule="auto"/>
        <w:ind w:right="567"/>
        <w:jc w:val="right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             учитель: </w:t>
      </w:r>
      <w:r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Донецкая О.Ф</w:t>
      </w:r>
      <w:r w:rsidRPr="009139B1">
        <w:rPr>
          <w:rFonts w:ascii="Times New Roman" w:hAnsi="Times New Roman"/>
          <w:color w:val="0F243E" w:themeColor="text2" w:themeShade="80"/>
          <w:sz w:val="32"/>
          <w:szCs w:val="32"/>
        </w:rPr>
        <w:t>.</w:t>
      </w: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73271F" w:rsidRPr="009139B1" w:rsidRDefault="0073271F" w:rsidP="0073271F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</w:pPr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 xml:space="preserve">ст. </w:t>
      </w:r>
      <w:proofErr w:type="spellStart"/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Каменнобродская</w:t>
      </w:r>
      <w:proofErr w:type="spellEnd"/>
      <w:r w:rsidRPr="009139B1">
        <w:rPr>
          <w:rFonts w:ascii="Times New Roman" w:eastAsia="Times New Roman" w:hAnsi="Times New Roman" w:cs="Times New Roman"/>
          <w:color w:val="0F243E" w:themeColor="text2" w:themeShade="80"/>
          <w:sz w:val="32"/>
          <w:szCs w:val="32"/>
        </w:rPr>
        <w:t>, 2025г</w:t>
      </w:r>
    </w:p>
    <w:p w:rsidR="0073271F" w:rsidRPr="009139B1" w:rsidRDefault="0073271F" w:rsidP="007327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lastRenderedPageBreak/>
        <w:t>Спецификация контрольных измерительных материалов</w:t>
      </w:r>
    </w:p>
    <w:p w:rsidR="0073271F" w:rsidRPr="009139B1" w:rsidRDefault="0073271F" w:rsidP="0073271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73271F" w:rsidRPr="009139B1" w:rsidRDefault="0073271F" w:rsidP="0073271F">
      <w:pPr>
        <w:pStyle w:val="a3"/>
        <w:ind w:right="-1"/>
        <w:jc w:val="left"/>
        <w:rPr>
          <w:color w:val="0F243E" w:themeColor="text2" w:themeShade="80"/>
          <w:sz w:val="24"/>
          <w:szCs w:val="24"/>
        </w:rPr>
      </w:pPr>
      <w:r w:rsidRPr="009139B1">
        <w:rPr>
          <w:b/>
          <w:color w:val="0F243E" w:themeColor="text2" w:themeShade="80"/>
          <w:sz w:val="24"/>
          <w:szCs w:val="24"/>
        </w:rPr>
        <w:t>Назначение работы</w:t>
      </w:r>
      <w:r w:rsidRPr="009139B1">
        <w:rPr>
          <w:color w:val="0F243E" w:themeColor="text2" w:themeShade="80"/>
          <w:sz w:val="24"/>
          <w:szCs w:val="24"/>
        </w:rPr>
        <w:t xml:space="preserve"> – оценить качество</w:t>
      </w:r>
      <w:r w:rsidRPr="009139B1">
        <w:rPr>
          <w:color w:val="0F243E" w:themeColor="text2" w:themeShade="80"/>
          <w:spacing w:val="8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общеобразовательной</w:t>
      </w:r>
      <w:r w:rsidRPr="009139B1">
        <w:rPr>
          <w:color w:val="0F243E" w:themeColor="text2" w:themeShade="80"/>
          <w:spacing w:val="8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подготовки</w:t>
      </w:r>
      <w:r w:rsidRPr="009139B1">
        <w:rPr>
          <w:color w:val="0F243E" w:themeColor="text2" w:themeShade="80"/>
          <w:spacing w:val="8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обучающихся</w:t>
      </w:r>
      <w:r w:rsidRPr="009139B1">
        <w:rPr>
          <w:color w:val="0F243E" w:themeColor="text2" w:themeShade="80"/>
          <w:spacing w:val="80"/>
          <w:sz w:val="24"/>
          <w:szCs w:val="24"/>
        </w:rPr>
        <w:t xml:space="preserve"> </w:t>
      </w:r>
      <w:r w:rsidR="00105AE0" w:rsidRPr="00105AE0">
        <w:rPr>
          <w:color w:val="0F243E" w:themeColor="text2" w:themeShade="80"/>
          <w:sz w:val="24"/>
          <w:szCs w:val="24"/>
        </w:rPr>
        <w:t>6</w:t>
      </w:r>
      <w:r w:rsidRPr="009139B1">
        <w:rPr>
          <w:color w:val="0F243E" w:themeColor="text2" w:themeShade="80"/>
          <w:spacing w:val="8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классов в соответствии с требованиями федерального государственного образовательного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стандарта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основного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общего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образования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(ФГОС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ООО)</w:t>
      </w:r>
      <w:r w:rsidRPr="009139B1">
        <w:rPr>
          <w:color w:val="0F243E" w:themeColor="text2" w:themeShade="80"/>
          <w:spacing w:val="80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и федеральной образовательной программы основного общего образования (ФОП ООО).</w:t>
      </w:r>
    </w:p>
    <w:p w:rsidR="0073271F" w:rsidRPr="009139B1" w:rsidRDefault="0073271F" w:rsidP="0073271F">
      <w:pPr>
        <w:pStyle w:val="a3"/>
        <w:ind w:right="-1"/>
        <w:jc w:val="left"/>
        <w:rPr>
          <w:color w:val="0F243E" w:themeColor="text2" w:themeShade="80"/>
          <w:sz w:val="24"/>
          <w:szCs w:val="24"/>
        </w:rPr>
      </w:pPr>
    </w:p>
    <w:p w:rsidR="0073271F" w:rsidRPr="009139B1" w:rsidRDefault="0073271F" w:rsidP="0073271F">
      <w:pPr>
        <w:pStyle w:val="a3"/>
        <w:ind w:right="-1" w:firstLine="567"/>
        <w:rPr>
          <w:color w:val="0F243E" w:themeColor="text2" w:themeShade="80"/>
          <w:sz w:val="24"/>
          <w:szCs w:val="24"/>
        </w:rPr>
      </w:pPr>
      <w:proofErr w:type="gramStart"/>
      <w:r w:rsidRPr="009139B1">
        <w:rPr>
          <w:color w:val="0F243E" w:themeColor="text2" w:themeShade="80"/>
          <w:sz w:val="24"/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287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Pr="009139B1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Министерства</w:t>
      </w:r>
      <w:r w:rsidRPr="009139B1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просвещения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Российской</w:t>
      </w:r>
      <w:r w:rsidRPr="009139B1">
        <w:rPr>
          <w:color w:val="0F243E" w:themeColor="text2" w:themeShade="80"/>
          <w:spacing w:val="3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Федерации</w:t>
      </w:r>
      <w:r w:rsidRPr="009139B1">
        <w:rPr>
          <w:color w:val="0F243E" w:themeColor="text2" w:themeShade="80"/>
          <w:spacing w:val="3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от</w:t>
      </w:r>
      <w:r w:rsidRPr="009139B1">
        <w:rPr>
          <w:color w:val="0F243E" w:themeColor="text2" w:themeShade="80"/>
          <w:spacing w:val="32"/>
          <w:sz w:val="24"/>
          <w:szCs w:val="24"/>
        </w:rPr>
        <w:t xml:space="preserve"> 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18.05.2023 </w:t>
      </w:r>
      <w:r w:rsidRPr="009139B1">
        <w:rPr>
          <w:color w:val="0F243E" w:themeColor="text2" w:themeShade="80"/>
          <w:sz w:val="24"/>
          <w:szCs w:val="24"/>
        </w:rPr>
        <w:t>№</w:t>
      </w:r>
      <w:r w:rsidRPr="009139B1">
        <w:rPr>
          <w:color w:val="0F243E" w:themeColor="text2" w:themeShade="80"/>
          <w:spacing w:val="-7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370</w:t>
      </w:r>
      <w:r w:rsidRPr="009139B1">
        <w:rPr>
          <w:color w:val="0F243E" w:themeColor="text2" w:themeShade="80"/>
          <w:spacing w:val="49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(зарегистрирован</w:t>
      </w:r>
      <w:r w:rsidRPr="009139B1">
        <w:rPr>
          <w:color w:val="0F243E" w:themeColor="text2" w:themeShade="80"/>
          <w:spacing w:val="50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Министерством</w:t>
      </w:r>
      <w:r w:rsidRPr="009139B1">
        <w:rPr>
          <w:color w:val="0F243E" w:themeColor="text2" w:themeShade="80"/>
          <w:spacing w:val="47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юстиции</w:t>
      </w:r>
      <w:r w:rsidRPr="009139B1">
        <w:rPr>
          <w:color w:val="0F243E" w:themeColor="text2" w:themeShade="80"/>
          <w:spacing w:val="49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Российской</w:t>
      </w:r>
      <w:r w:rsidRPr="009139B1">
        <w:rPr>
          <w:color w:val="0F243E" w:themeColor="text2" w:themeShade="80"/>
          <w:spacing w:val="50"/>
          <w:w w:val="150"/>
          <w:sz w:val="24"/>
          <w:szCs w:val="24"/>
        </w:rPr>
        <w:t xml:space="preserve"> 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Федерации </w:t>
      </w:r>
      <w:r w:rsidRPr="009139B1">
        <w:rPr>
          <w:color w:val="0F243E" w:themeColor="text2" w:themeShade="80"/>
          <w:sz w:val="24"/>
          <w:szCs w:val="24"/>
        </w:rPr>
        <w:t>12.07.2023</w:t>
      </w:r>
      <w:r w:rsidRPr="009139B1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№</w:t>
      </w:r>
      <w:r w:rsidRPr="009139B1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9139B1">
        <w:rPr>
          <w:color w:val="0F243E" w:themeColor="text2" w:themeShade="80"/>
          <w:spacing w:val="-2"/>
          <w:sz w:val="24"/>
          <w:szCs w:val="24"/>
        </w:rPr>
        <w:t>74223).</w:t>
      </w:r>
      <w:proofErr w:type="gramEnd"/>
    </w:p>
    <w:p w:rsidR="0073271F" w:rsidRPr="009139B1" w:rsidRDefault="0073271F" w:rsidP="0073271F">
      <w:pPr>
        <w:pStyle w:val="a3"/>
        <w:ind w:right="284"/>
        <w:rPr>
          <w:color w:val="0F243E" w:themeColor="text2" w:themeShade="80"/>
          <w:sz w:val="24"/>
          <w:szCs w:val="24"/>
        </w:rPr>
      </w:pPr>
    </w:p>
    <w:p w:rsidR="0073271F" w:rsidRPr="009139B1" w:rsidRDefault="0073271F" w:rsidP="0073271F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t>Форма промежуточной аттестации:</w:t>
      </w: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 итоговая контрольная работа.</w:t>
      </w:r>
    </w:p>
    <w:p w:rsidR="0073271F" w:rsidRPr="009139B1" w:rsidRDefault="0073271F" w:rsidP="0073271F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t xml:space="preserve">Время  выполнения: </w:t>
      </w:r>
      <w:r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40 мин.</w:t>
      </w:r>
    </w:p>
    <w:p w:rsidR="0073271F" w:rsidRPr="009139B1" w:rsidRDefault="0073271F" w:rsidP="0073271F">
      <w:pPr>
        <w:spacing w:after="0" w:line="240" w:lineRule="auto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</w:p>
    <w:p w:rsidR="0073271F" w:rsidRPr="009139B1" w:rsidRDefault="0073271F" w:rsidP="0073271F">
      <w:pPr>
        <w:spacing w:after="0" w:line="240" w:lineRule="auto"/>
        <w:jc w:val="both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                                                   </w:t>
      </w:r>
      <w:r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t>Структура контрольной  работы</w:t>
      </w:r>
    </w:p>
    <w:p w:rsidR="0073271F" w:rsidRPr="009139B1" w:rsidRDefault="00A26980" w:rsidP="007327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Контрольная работа состоит из 14</w:t>
      </w:r>
      <w:r w:rsidR="0073271F" w:rsidRPr="009139B1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заданий. Задания необходимо выполнять на отдельных бланках для ответов.</w:t>
      </w:r>
    </w:p>
    <w:p w:rsidR="0073271F" w:rsidRPr="009139B1" w:rsidRDefault="00105AE0" w:rsidP="0073271F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1-7 вопрос Тематический блок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«Культура как социальность</w:t>
      </w:r>
      <w:r w:rsidR="0073271F"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»</w:t>
      </w:r>
    </w:p>
    <w:p w:rsidR="0073271F" w:rsidRPr="009139B1" w:rsidRDefault="00105AE0" w:rsidP="0073271F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</w:rPr>
      </w:pP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8-12 вопрос </w:t>
      </w:r>
      <w:r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Тематический блок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  </w:t>
      </w:r>
      <w:r w:rsidR="0073271F"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r w:rsidR="0073271F"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«</w:t>
      </w:r>
      <w:r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Человек и его отражение в культуре</w:t>
      </w:r>
      <w:r w:rsidR="0073271F" w:rsidRPr="009139B1">
        <w:rPr>
          <w:rFonts w:ascii="Times New Roman" w:hAnsi="Times New Roman"/>
          <w:color w:val="0F243E" w:themeColor="text2" w:themeShade="80"/>
          <w:sz w:val="24"/>
        </w:rPr>
        <w:t>»</w:t>
      </w:r>
    </w:p>
    <w:p w:rsidR="0073271F" w:rsidRPr="009139B1" w:rsidRDefault="0073271F" w:rsidP="0073271F">
      <w:pPr>
        <w:spacing w:after="0" w:line="240" w:lineRule="auto"/>
        <w:jc w:val="both"/>
        <w:rPr>
          <w:rFonts w:ascii="Times New Roman" w:hAnsi="Times New Roman"/>
          <w:color w:val="0F243E" w:themeColor="text2" w:themeShade="80"/>
          <w:sz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</w:rPr>
        <w:t>13-16 вопрос</w:t>
      </w:r>
      <w:r w:rsidRPr="009139B1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</w:t>
      </w:r>
      <w:r w:rsidR="00105AE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Тематический блок 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«</w:t>
      </w:r>
      <w:r w:rsidR="00105AE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Человек как член общества</w:t>
      </w:r>
      <w:r w:rsidRPr="009139B1">
        <w:rPr>
          <w:rFonts w:ascii="Times New Roman" w:hAnsi="Times New Roman"/>
          <w:color w:val="0F243E" w:themeColor="text2" w:themeShade="80"/>
          <w:sz w:val="24"/>
        </w:rPr>
        <w:t>»</w:t>
      </w:r>
    </w:p>
    <w:p w:rsidR="0073271F" w:rsidRPr="009139B1" w:rsidRDefault="0073271F" w:rsidP="0073271F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</w:rPr>
        <w:t xml:space="preserve">17-20 вопрос </w:t>
      </w:r>
      <w:r w:rsidR="00105AE0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Тематический блок. «Родина и патриотизм</w:t>
      </w:r>
      <w:r w:rsidRPr="009139B1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»</w:t>
      </w:r>
    </w:p>
    <w:p w:rsidR="0073271F" w:rsidRPr="009139B1" w:rsidRDefault="0073271F" w:rsidP="007327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</w:p>
    <w:p w:rsidR="0073271F" w:rsidRPr="009139B1" w:rsidRDefault="0073271F" w:rsidP="0073271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t>Кодификатор элементов содержания и требований к уровню подготовки</w:t>
      </w:r>
    </w:p>
    <w:p w:rsidR="0073271F" w:rsidRPr="009139B1" w:rsidRDefault="0073271F" w:rsidP="0073271F">
      <w:pPr>
        <w:pStyle w:val="a3"/>
        <w:spacing w:before="83" w:line="235" w:lineRule="auto"/>
        <w:ind w:right="138" w:firstLine="567"/>
        <w:jc w:val="left"/>
        <w:rPr>
          <w:color w:val="0F243E" w:themeColor="text2" w:themeShade="80"/>
          <w:sz w:val="24"/>
          <w:szCs w:val="24"/>
        </w:rPr>
      </w:pPr>
      <w:proofErr w:type="gramStart"/>
      <w:r w:rsidRPr="009139B1">
        <w:rPr>
          <w:color w:val="0F243E" w:themeColor="text2" w:themeShade="80"/>
          <w:sz w:val="24"/>
          <w:szCs w:val="24"/>
        </w:rPr>
        <w:t>Кодификатор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проверяемых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элементов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содержания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и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требований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</w:t>
      </w:r>
      <w:r w:rsidRPr="009139B1">
        <w:rPr>
          <w:color w:val="0F243E" w:themeColor="text2" w:themeShade="80"/>
          <w:spacing w:val="6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уровню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подготовки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обучающихся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="00105AE0">
        <w:rPr>
          <w:color w:val="0F243E" w:themeColor="text2" w:themeShade="80"/>
          <w:sz w:val="24"/>
          <w:szCs w:val="24"/>
        </w:rPr>
        <w:t>6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классов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по</w:t>
      </w:r>
      <w:r w:rsidRPr="009139B1">
        <w:rPr>
          <w:color w:val="0F243E" w:themeColor="text2" w:themeShade="80"/>
          <w:spacing w:val="33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учебному</w:t>
      </w:r>
      <w:r w:rsidRPr="009139B1">
        <w:rPr>
          <w:color w:val="0F243E" w:themeColor="text2" w:themeShade="80"/>
          <w:spacing w:val="34"/>
          <w:sz w:val="24"/>
          <w:szCs w:val="24"/>
        </w:rPr>
        <w:t xml:space="preserve">  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предмету 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«Труд» сформирован с использованием Универсального кодификатора </w:t>
      </w:r>
      <w:r w:rsidRPr="009139B1">
        <w:rPr>
          <w:color w:val="0F243E" w:themeColor="text2" w:themeShade="80"/>
          <w:sz w:val="24"/>
          <w:szCs w:val="24"/>
        </w:rPr>
        <w:t>распределенных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по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классам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проверяемых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требований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результатам</w:t>
      </w:r>
      <w:r w:rsidRPr="009139B1">
        <w:rPr>
          <w:color w:val="0F243E" w:themeColor="text2" w:themeShade="80"/>
          <w:spacing w:val="-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освоения основной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образовательной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программы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основного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общего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 </w:t>
      </w:r>
      <w:r w:rsidRPr="009139B1">
        <w:rPr>
          <w:color w:val="0F243E" w:themeColor="text2" w:themeShade="80"/>
          <w:sz w:val="24"/>
          <w:szCs w:val="24"/>
        </w:rPr>
        <w:t>образования</w:t>
      </w:r>
      <w:r w:rsidRPr="009139B1">
        <w:rPr>
          <w:color w:val="0F243E" w:themeColor="text2" w:themeShade="80"/>
          <w:spacing w:val="4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и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элементов содержания по труду (базовый уровень), разработанного на основе требований ФГОС ООО и ФОП ООО.</w:t>
      </w:r>
      <w:proofErr w:type="gramEnd"/>
    </w:p>
    <w:tbl>
      <w:tblPr>
        <w:tblpPr w:leftFromText="180" w:rightFromText="180" w:vertAnchor="text" w:horzAnchor="margin" w:tblpXSpec="center" w:tblpY="166"/>
        <w:tblW w:w="10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1"/>
        <w:gridCol w:w="3969"/>
        <w:gridCol w:w="4110"/>
        <w:gridCol w:w="1134"/>
        <w:gridCol w:w="996"/>
      </w:tblGrid>
      <w:tr w:rsidR="0073271F" w:rsidRPr="009139B1" w:rsidTr="00371FC6">
        <w:trPr>
          <w:trHeight w:val="1574"/>
        </w:trPr>
        <w:tc>
          <w:tcPr>
            <w:tcW w:w="431" w:type="dxa"/>
          </w:tcPr>
          <w:p w:rsidR="0073271F" w:rsidRPr="009139B1" w:rsidRDefault="0073271F" w:rsidP="00371FC6">
            <w:pPr>
              <w:pStyle w:val="TableParagraph"/>
              <w:spacing w:line="264" w:lineRule="exact"/>
              <w:ind w:left="10" w:right="1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№</w:t>
            </w:r>
          </w:p>
        </w:tc>
        <w:tc>
          <w:tcPr>
            <w:tcW w:w="3969" w:type="dxa"/>
          </w:tcPr>
          <w:p w:rsidR="0073271F" w:rsidRPr="009139B1" w:rsidRDefault="0073271F" w:rsidP="00371FC6">
            <w:pPr>
              <w:pStyle w:val="TableParagraph"/>
              <w:spacing w:line="228" w:lineRule="auto"/>
              <w:ind w:right="326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z w:val="24"/>
                <w:szCs w:val="24"/>
              </w:rPr>
              <w:t>Проверяемые</w:t>
            </w:r>
            <w:r w:rsidRPr="009139B1">
              <w:rPr>
                <w:color w:val="0F243E" w:themeColor="text2" w:themeShade="80"/>
                <w:spacing w:val="-15"/>
                <w:sz w:val="24"/>
                <w:szCs w:val="24"/>
              </w:rPr>
              <w:t xml:space="preserve"> </w:t>
            </w:r>
            <w:r w:rsidRPr="009139B1">
              <w:rPr>
                <w:color w:val="0F243E" w:themeColor="text2" w:themeShade="80"/>
                <w:sz w:val="24"/>
                <w:szCs w:val="24"/>
              </w:rPr>
              <w:t xml:space="preserve">элементы 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содержания</w:t>
            </w:r>
          </w:p>
        </w:tc>
        <w:tc>
          <w:tcPr>
            <w:tcW w:w="4110" w:type="dxa"/>
          </w:tcPr>
          <w:p w:rsidR="0073271F" w:rsidRPr="009139B1" w:rsidRDefault="0073271F" w:rsidP="00371FC6">
            <w:pPr>
              <w:pStyle w:val="TableParagraph"/>
              <w:spacing w:line="228" w:lineRule="auto"/>
              <w:ind w:left="199" w:right="188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 xml:space="preserve">Проверяемые </w:t>
            </w:r>
            <w:r w:rsidRPr="009139B1">
              <w:rPr>
                <w:color w:val="0F243E" w:themeColor="text2" w:themeShade="80"/>
                <w:sz w:val="24"/>
                <w:szCs w:val="24"/>
              </w:rPr>
              <w:t>предметные</w:t>
            </w:r>
            <w:r w:rsidRPr="009139B1">
              <w:rPr>
                <w:color w:val="0F243E" w:themeColor="text2" w:themeShade="80"/>
                <w:spacing w:val="-15"/>
                <w:sz w:val="24"/>
                <w:szCs w:val="24"/>
              </w:rPr>
              <w:t xml:space="preserve"> </w:t>
            </w:r>
            <w:r w:rsidRPr="009139B1">
              <w:rPr>
                <w:color w:val="0F243E" w:themeColor="text2" w:themeShade="80"/>
                <w:sz w:val="24"/>
                <w:szCs w:val="24"/>
              </w:rPr>
              <w:t>результаты</w:t>
            </w:r>
          </w:p>
        </w:tc>
        <w:tc>
          <w:tcPr>
            <w:tcW w:w="1134" w:type="dxa"/>
          </w:tcPr>
          <w:p w:rsidR="0073271F" w:rsidRPr="009139B1" w:rsidRDefault="0073271F" w:rsidP="00371FC6">
            <w:pPr>
              <w:pStyle w:val="TableParagraph"/>
              <w:spacing w:line="228" w:lineRule="auto"/>
              <w:ind w:left="0" w:right="88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4"/>
                <w:sz w:val="24"/>
                <w:szCs w:val="24"/>
              </w:rPr>
              <w:t xml:space="preserve">Уровень 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сложности</w:t>
            </w:r>
          </w:p>
        </w:tc>
        <w:tc>
          <w:tcPr>
            <w:tcW w:w="996" w:type="dxa"/>
          </w:tcPr>
          <w:p w:rsidR="0073271F" w:rsidRPr="009139B1" w:rsidRDefault="0073271F" w:rsidP="00371FC6">
            <w:pPr>
              <w:pStyle w:val="TableParagraph"/>
              <w:spacing w:line="228" w:lineRule="auto"/>
              <w:ind w:left="72" w:right="69" w:firstLine="5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Макси</w:t>
            </w:r>
            <w:r w:rsidRPr="009139B1">
              <w:rPr>
                <w:color w:val="0F243E" w:themeColor="text2" w:themeShade="80"/>
                <w:spacing w:val="-8"/>
                <w:sz w:val="24"/>
                <w:szCs w:val="24"/>
              </w:rPr>
              <w:t xml:space="preserve">мальный </w:t>
            </w:r>
            <w:r w:rsidRPr="009139B1">
              <w:rPr>
                <w:color w:val="0F243E" w:themeColor="text2" w:themeShade="80"/>
                <w:sz w:val="24"/>
                <w:szCs w:val="24"/>
              </w:rPr>
              <w:t xml:space="preserve">балл за 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выполнение</w:t>
            </w:r>
          </w:p>
          <w:p w:rsidR="0073271F" w:rsidRPr="009139B1" w:rsidRDefault="0073271F" w:rsidP="00371FC6">
            <w:pPr>
              <w:pStyle w:val="TableParagraph"/>
              <w:spacing w:line="244" w:lineRule="exact"/>
              <w:ind w:left="2" w:right="1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задания</w:t>
            </w:r>
          </w:p>
        </w:tc>
      </w:tr>
      <w:tr w:rsidR="0073271F" w:rsidRPr="009139B1" w:rsidTr="00371FC6">
        <w:trPr>
          <w:trHeight w:val="1595"/>
        </w:trPr>
        <w:tc>
          <w:tcPr>
            <w:tcW w:w="431" w:type="dxa"/>
          </w:tcPr>
          <w:p w:rsidR="0073271F" w:rsidRPr="009139B1" w:rsidRDefault="0073271F" w:rsidP="00371FC6">
            <w:pPr>
              <w:pStyle w:val="TableParagraph"/>
              <w:spacing w:line="262" w:lineRule="exact"/>
              <w:ind w:left="10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  <w:tc>
          <w:tcPr>
            <w:tcW w:w="3969" w:type="dxa"/>
          </w:tcPr>
          <w:p w:rsidR="008C7E44" w:rsidRPr="008C7E44" w:rsidRDefault="008C7E44" w:rsidP="008C7E44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</w:t>
            </w:r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социальные сообщества;</w:t>
            </w:r>
            <w:proofErr w:type="gramEnd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C7E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8C7E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ab/>
            </w:r>
            <w:proofErr w:type="spellStart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      </w:r>
          </w:p>
          <w:p w:rsidR="0073271F" w:rsidRPr="009139B1" w:rsidRDefault="008C7E44" w:rsidP="008C7E44">
            <w:pPr>
              <w:spacing w:after="0"/>
              <w:ind w:left="141"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ответственного отношения к собственным поступкам; </w:t>
            </w:r>
            <w:r w:rsidRPr="008C7E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10" w:type="dxa"/>
          </w:tcPr>
          <w:p w:rsidR="00105AE0" w:rsidRPr="00105AE0" w:rsidRDefault="00105AE0" w:rsidP="00105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К</w:t>
            </w:r>
            <w:r w:rsidRPr="00105A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 </w:t>
            </w:r>
          </w:p>
          <w:p w:rsidR="00105AE0" w:rsidRPr="00105AE0" w:rsidRDefault="00105AE0" w:rsidP="00105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105A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ерритория России. Народы, живущие в ней. Проблемы культурного взаимодействия в обществе с многообразием культур. Сохранение и </w:t>
            </w:r>
            <w:r w:rsidRPr="00105A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поддержка принципов толерантности и уважения ко всем культурам народов России. </w:t>
            </w:r>
          </w:p>
          <w:p w:rsidR="00105AE0" w:rsidRDefault="00105AE0" w:rsidP="00105AE0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</w:rPr>
            </w:pPr>
            <w:r w:rsidRPr="002F5A59">
              <w:rPr>
                <w:rFonts w:ascii="Times New Roman" w:hAnsi="Times New Roman"/>
                <w:sz w:val="24"/>
                <w:szCs w:val="24"/>
              </w:rPr>
              <w:t>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      </w:r>
          </w:p>
          <w:p w:rsidR="00105AE0" w:rsidRPr="00105AE0" w:rsidRDefault="00105AE0" w:rsidP="00105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A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Мир религий в истории. Религии народов России сегодня. </w:t>
            </w:r>
            <w:proofErr w:type="spellStart"/>
            <w:r w:rsidRPr="00105A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Государствообразующие</w:t>
            </w:r>
            <w:proofErr w:type="spellEnd"/>
            <w:r w:rsidRPr="00105A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традиционные религии как источник духовно-нравственных ценностей.</w:t>
            </w:r>
          </w:p>
          <w:p w:rsidR="00105AE0" w:rsidRPr="00105AE0" w:rsidRDefault="00105AE0" w:rsidP="00105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A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 </w:t>
            </w:r>
          </w:p>
          <w:p w:rsidR="0073271F" w:rsidRPr="00105AE0" w:rsidRDefault="0073271F" w:rsidP="00105AE0">
            <w:pPr>
              <w:rPr>
                <w:sz w:val="24"/>
              </w:rPr>
            </w:pPr>
          </w:p>
        </w:tc>
        <w:tc>
          <w:tcPr>
            <w:tcW w:w="1134" w:type="dxa"/>
          </w:tcPr>
          <w:p w:rsidR="0073271F" w:rsidRPr="009139B1" w:rsidRDefault="0073271F" w:rsidP="00371FC6">
            <w:pPr>
              <w:pStyle w:val="TableParagraph"/>
              <w:spacing w:line="262" w:lineRule="exact"/>
              <w:ind w:left="4" w:right="1"/>
              <w:jc w:val="left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lastRenderedPageBreak/>
              <w:t xml:space="preserve">        Б</w:t>
            </w:r>
          </w:p>
        </w:tc>
        <w:tc>
          <w:tcPr>
            <w:tcW w:w="996" w:type="dxa"/>
          </w:tcPr>
          <w:p w:rsidR="0073271F" w:rsidRPr="009139B1" w:rsidRDefault="0073271F" w:rsidP="00371FC6">
            <w:pPr>
              <w:pStyle w:val="TableParagraph"/>
              <w:spacing w:line="262" w:lineRule="exact"/>
              <w:ind w:left="2" w:right="2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73271F" w:rsidRPr="009139B1" w:rsidTr="00371FC6">
        <w:trPr>
          <w:trHeight w:val="2207"/>
        </w:trPr>
        <w:tc>
          <w:tcPr>
            <w:tcW w:w="431" w:type="dxa"/>
          </w:tcPr>
          <w:p w:rsidR="0073271F" w:rsidRPr="009139B1" w:rsidRDefault="0073271F" w:rsidP="00371FC6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lastRenderedPageBreak/>
              <w:t>2</w:t>
            </w:r>
          </w:p>
        </w:tc>
        <w:tc>
          <w:tcPr>
            <w:tcW w:w="3969" w:type="dxa"/>
          </w:tcPr>
          <w:p w:rsidR="008C7E44" w:rsidRPr="008C7E44" w:rsidRDefault="008C7E44" w:rsidP="008C7E44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      </w:r>
            <w:proofErr w:type="spellStart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потребительстве</w:t>
            </w:r>
            <w:proofErr w:type="spellEnd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; </w:t>
            </w:r>
            <w:proofErr w:type="spellStart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</w:t>
            </w:r>
            <w:r w:rsidRPr="008C7E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веротерпимости, уважительного отношения к религиозным чувствам, взглядам людей или их отсутствию.</w:t>
            </w:r>
          </w:p>
          <w:p w:rsidR="0073271F" w:rsidRPr="009139B1" w:rsidRDefault="0073271F" w:rsidP="00371FC6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4110" w:type="dxa"/>
          </w:tcPr>
          <w:p w:rsidR="004A4D2A" w:rsidRPr="004A4D2A" w:rsidRDefault="004A4D2A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A4D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Духовно-нравственный облик и идеал человека. 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 </w:t>
            </w:r>
          </w:p>
          <w:p w:rsidR="004A4D2A" w:rsidRPr="004A4D2A" w:rsidRDefault="004A4D2A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A4D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 </w:t>
            </w:r>
          </w:p>
          <w:p w:rsidR="004A4D2A" w:rsidRPr="004A4D2A" w:rsidRDefault="004A4D2A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A4D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4A4D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      </w:r>
          </w:p>
          <w:p w:rsidR="004A4D2A" w:rsidRPr="004A4D2A" w:rsidRDefault="004A4D2A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A4D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Гуманитарное знание и его особенности. Культура как самопознание. Этика. Эстетика. Право в контексте духовно-нравственных ценностей. </w:t>
            </w:r>
          </w:p>
          <w:p w:rsidR="004A4D2A" w:rsidRPr="004A4D2A" w:rsidRDefault="004A4D2A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A4D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Что такое этика. Добро и его проявления в реальной жизни. Что значит быть нравственным. Почему </w:t>
            </w:r>
            <w:r w:rsidRPr="004A4D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нравственность важна? </w:t>
            </w:r>
          </w:p>
          <w:p w:rsidR="004A4D2A" w:rsidRPr="004A4D2A" w:rsidRDefault="004A4D2A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A4D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Автобиография и автопортрет: кто я и что я люблю. Как устроена моя жизнь. Выполнение проекта. </w:t>
            </w:r>
          </w:p>
          <w:p w:rsidR="0073271F" w:rsidRPr="009139B1" w:rsidRDefault="0073271F" w:rsidP="00105AE0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271F" w:rsidRPr="009139B1" w:rsidRDefault="0073271F" w:rsidP="00371FC6">
            <w:pPr>
              <w:pStyle w:val="TableParagraph"/>
              <w:ind w:left="4" w:right="1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lastRenderedPageBreak/>
              <w:t>Б</w:t>
            </w:r>
          </w:p>
        </w:tc>
        <w:tc>
          <w:tcPr>
            <w:tcW w:w="996" w:type="dxa"/>
          </w:tcPr>
          <w:p w:rsidR="0073271F" w:rsidRPr="009139B1" w:rsidRDefault="0073271F" w:rsidP="00371FC6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73271F" w:rsidRPr="009139B1" w:rsidTr="00371FC6">
        <w:trPr>
          <w:trHeight w:val="2207"/>
        </w:trPr>
        <w:tc>
          <w:tcPr>
            <w:tcW w:w="431" w:type="dxa"/>
          </w:tcPr>
          <w:p w:rsidR="0073271F" w:rsidRPr="009139B1" w:rsidRDefault="0073271F" w:rsidP="00371FC6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z w:val="24"/>
              </w:rPr>
              <w:lastRenderedPageBreak/>
              <w:t>4</w:t>
            </w:r>
          </w:p>
        </w:tc>
        <w:tc>
          <w:tcPr>
            <w:tcW w:w="3969" w:type="dxa"/>
          </w:tcPr>
          <w:p w:rsidR="008C7E44" w:rsidRPr="008C7E44" w:rsidRDefault="008C7E44" w:rsidP="008C7E44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      </w:r>
          </w:p>
          <w:p w:rsidR="008C7E44" w:rsidRPr="008C7E44" w:rsidRDefault="008C7E44" w:rsidP="008C7E44">
            <w:pPr>
              <w:tabs>
                <w:tab w:val="left" w:pos="18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ответственного отношения к собственным поступкам; </w:t>
            </w:r>
            <w:r w:rsidRPr="008C7E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8C7E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ab/>
            </w:r>
            <w:r w:rsidRPr="008C7E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      </w:r>
            <w:proofErr w:type="gramEnd"/>
          </w:p>
          <w:p w:rsidR="0073271F" w:rsidRPr="009139B1" w:rsidRDefault="0073271F" w:rsidP="00371FC6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4110" w:type="dxa"/>
          </w:tcPr>
          <w:p w:rsidR="004A4D2A" w:rsidRPr="004A4D2A" w:rsidRDefault="004A4D2A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A4D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Что такое труд. Важность труда и его экономическая стоимость. Безделье, лень, </w:t>
            </w:r>
            <w:proofErr w:type="gramStart"/>
            <w:r w:rsidRPr="004A4D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тунеядство</w:t>
            </w:r>
            <w:proofErr w:type="gramEnd"/>
            <w:r w:rsidRPr="004A4D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Трудолюбие, подвиг труда, ответственность. Общественная оценка труда. </w:t>
            </w:r>
          </w:p>
          <w:p w:rsidR="004A4D2A" w:rsidRPr="004A4D2A" w:rsidRDefault="004A4D2A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A4D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Что такое подвиг. Героизм как самопожертвование. Героизм на войне. Подвиг в мирное время. Милосердие, взаимопомощь. </w:t>
            </w:r>
          </w:p>
          <w:p w:rsidR="004A4D2A" w:rsidRPr="004A4D2A" w:rsidRDefault="004A4D2A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A4D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Человек в социальном измерении. Дружба, предательство. Коллектив. Личные границы Этика предпринимательства. Социальная помощь. </w:t>
            </w:r>
          </w:p>
          <w:p w:rsidR="004A4D2A" w:rsidRDefault="004A4D2A" w:rsidP="00371FC6">
            <w:pPr>
              <w:spacing w:after="0" w:line="240" w:lineRule="auto"/>
              <w:ind w:right="-283"/>
              <w:rPr>
                <w:rFonts w:ascii="Times New Roman" w:hAnsi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sz w:val="24"/>
                <w:szCs w:val="24"/>
              </w:rPr>
              <w:t>Бедность. Инвалидность. Асоциальная семья. Сиротство. Отражение этих явлений в культуре общества</w:t>
            </w:r>
          </w:p>
          <w:p w:rsidR="004A4D2A" w:rsidRPr="004A4D2A" w:rsidRDefault="004A4D2A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5A59">
              <w:rPr>
                <w:rFonts w:ascii="Times New Roman" w:hAnsi="Times New Roman"/>
                <w:sz w:val="24"/>
                <w:szCs w:val="24"/>
              </w:rPr>
              <w:t xml:space="preserve"> 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</w:t>
            </w:r>
            <w:r w:rsidRPr="004A4D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Благотворительность как нравственный долг. 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 </w:t>
            </w:r>
          </w:p>
          <w:p w:rsidR="0073271F" w:rsidRPr="009139B1" w:rsidRDefault="0073271F" w:rsidP="00371FC6">
            <w:pPr>
              <w:spacing w:after="0" w:line="240" w:lineRule="auto"/>
              <w:ind w:right="-283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271F" w:rsidRPr="009139B1" w:rsidRDefault="0073271F" w:rsidP="00371FC6">
            <w:pPr>
              <w:pStyle w:val="TableParagraph"/>
              <w:ind w:left="4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z w:val="24"/>
              </w:rPr>
              <w:t>Б</w:t>
            </w:r>
          </w:p>
        </w:tc>
        <w:tc>
          <w:tcPr>
            <w:tcW w:w="996" w:type="dxa"/>
          </w:tcPr>
          <w:p w:rsidR="0073271F" w:rsidRPr="009139B1" w:rsidRDefault="0073271F" w:rsidP="00371FC6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  <w:tr w:rsidR="0073271F" w:rsidRPr="009139B1" w:rsidTr="00371FC6">
        <w:trPr>
          <w:trHeight w:val="1698"/>
        </w:trPr>
        <w:tc>
          <w:tcPr>
            <w:tcW w:w="431" w:type="dxa"/>
          </w:tcPr>
          <w:p w:rsidR="0073271F" w:rsidRPr="009139B1" w:rsidRDefault="0073271F" w:rsidP="00371FC6">
            <w:pPr>
              <w:pStyle w:val="TableParagraph"/>
              <w:ind w:left="10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4</w:t>
            </w:r>
          </w:p>
        </w:tc>
        <w:tc>
          <w:tcPr>
            <w:tcW w:w="3969" w:type="dxa"/>
          </w:tcPr>
          <w:p w:rsidR="008C7E44" w:rsidRPr="008C7E44" w:rsidRDefault="0073271F" w:rsidP="008C7E44">
            <w:pPr>
              <w:tabs>
                <w:tab w:val="left" w:pos="180"/>
                <w:tab w:val="left" w:pos="10632"/>
              </w:tabs>
              <w:autoSpaceDE w:val="0"/>
              <w:autoSpaceDN w:val="0"/>
              <w:spacing w:after="0" w:line="240" w:lineRule="auto"/>
              <w:ind w:right="28"/>
              <w:rPr>
                <w:rFonts w:ascii="Times New Roman" w:hAnsi="Times New Roman"/>
                <w:sz w:val="24"/>
                <w:szCs w:val="24"/>
              </w:rPr>
            </w:pPr>
            <w:r w:rsidRPr="008C7E44"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  <w:t>.</w:t>
            </w:r>
            <w:r w:rsidR="008C7E44" w:rsidRPr="008C7E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Самоопределение (личностное, профессиональное, жизненное): </w:t>
            </w:r>
            <w:proofErr w:type="spellStart"/>
            <w:r w:rsidR="008C7E44" w:rsidRPr="008C7E44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="008C7E44" w:rsidRPr="008C7E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      </w:r>
          </w:p>
          <w:p w:rsidR="0073271F" w:rsidRPr="009139B1" w:rsidRDefault="0073271F" w:rsidP="00371FC6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4110" w:type="dxa"/>
          </w:tcPr>
          <w:p w:rsidR="004A4D2A" w:rsidRPr="004A4D2A" w:rsidRDefault="004A4D2A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A4D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Что делает человека гражданином. Нравственные качества гражданина. </w:t>
            </w:r>
          </w:p>
          <w:p w:rsidR="004A4D2A" w:rsidRPr="004A4D2A" w:rsidRDefault="004A4D2A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A4D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Патриотизм. Толерантность. Уважение к другим народам и их исто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рии. Важность патриотизма. </w:t>
            </w:r>
            <w:r w:rsidRPr="004A4D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</w:p>
          <w:p w:rsidR="004A4D2A" w:rsidRPr="004A4D2A" w:rsidRDefault="004A4D2A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A4D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Война и мир. Роль знания в защите Родины. Долг гражданина перед обществом. Военные подвиги. Честь. Доблесть.</w:t>
            </w:r>
          </w:p>
          <w:p w:rsidR="004A4D2A" w:rsidRDefault="004A4D2A" w:rsidP="004A4D2A">
            <w:pPr>
              <w:spacing w:after="0" w:line="240" w:lineRule="auto"/>
              <w:ind w:right="-283"/>
              <w:rPr>
                <w:rFonts w:ascii="Times New Roman" w:hAnsi="Times New Roman" w:cs="Times New Roman"/>
                <w:color w:val="0F243E" w:themeColor="text2" w:themeShade="80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sz w:val="24"/>
                <w:szCs w:val="24"/>
              </w:rPr>
      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A4D2A" w:rsidRPr="004A4D2A" w:rsidRDefault="004A4D2A" w:rsidP="004A4D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A4D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lastRenderedPageBreak/>
              <w:t xml:space="preserve"> </w:t>
            </w:r>
            <w:r w:rsidRPr="004A4D2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Какими качествами должен обладать человек как гражданин. </w:t>
            </w:r>
          </w:p>
          <w:p w:rsidR="0073271F" w:rsidRPr="004A4D2A" w:rsidRDefault="004A4D2A" w:rsidP="004A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A59">
              <w:rPr>
                <w:rFonts w:ascii="Times New Roman" w:hAnsi="Times New Roman"/>
                <w:sz w:val="24"/>
                <w:szCs w:val="24"/>
              </w:rPr>
              <w:t>Человек. Его образы в культуре. Духовность и нравственность как важнейшие качества человека.</w:t>
            </w:r>
          </w:p>
        </w:tc>
        <w:tc>
          <w:tcPr>
            <w:tcW w:w="1134" w:type="dxa"/>
          </w:tcPr>
          <w:p w:rsidR="0073271F" w:rsidRPr="009139B1" w:rsidRDefault="0073271F" w:rsidP="00371FC6">
            <w:pPr>
              <w:pStyle w:val="TableParagraph"/>
              <w:ind w:left="4" w:right="1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lastRenderedPageBreak/>
              <w:t>Б</w:t>
            </w:r>
          </w:p>
        </w:tc>
        <w:tc>
          <w:tcPr>
            <w:tcW w:w="996" w:type="dxa"/>
          </w:tcPr>
          <w:p w:rsidR="0073271F" w:rsidRPr="009139B1" w:rsidRDefault="0073271F" w:rsidP="00371FC6">
            <w:pPr>
              <w:pStyle w:val="TableParagraph"/>
              <w:ind w:left="2"/>
              <w:rPr>
                <w:color w:val="0F243E" w:themeColor="text2" w:themeShade="80"/>
                <w:sz w:val="24"/>
              </w:rPr>
            </w:pPr>
            <w:r w:rsidRPr="009139B1">
              <w:rPr>
                <w:color w:val="0F243E" w:themeColor="text2" w:themeShade="80"/>
                <w:spacing w:val="-10"/>
                <w:sz w:val="24"/>
              </w:rPr>
              <w:t>1</w:t>
            </w:r>
          </w:p>
        </w:tc>
      </w:tr>
    </w:tbl>
    <w:p w:rsidR="0073271F" w:rsidRPr="009139B1" w:rsidRDefault="0073271F" w:rsidP="0073271F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</w:pPr>
    </w:p>
    <w:p w:rsidR="0073271F" w:rsidRPr="009139B1" w:rsidRDefault="0073271F" w:rsidP="0073271F">
      <w:pPr>
        <w:spacing w:after="0" w:line="240" w:lineRule="auto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  <w:r>
        <w:rPr>
          <w:rFonts w:ascii="Times New Roman" w:eastAsia="Times New Roman" w:hAnsi="Times New Roman" w:cs="Calibri"/>
          <w:b/>
          <w:color w:val="0F243E" w:themeColor="text2" w:themeShade="80"/>
          <w:sz w:val="24"/>
          <w:szCs w:val="24"/>
          <w:lang w:eastAsia="ar-SA"/>
        </w:rPr>
        <w:t xml:space="preserve">                                                        </w:t>
      </w:r>
      <w:r w:rsidRPr="009139B1"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  <w:t xml:space="preserve">  Система оценивания работы</w:t>
      </w:r>
    </w:p>
    <w:p w:rsidR="0073271F" w:rsidRPr="009139B1" w:rsidRDefault="0073271F" w:rsidP="0073271F">
      <w:pPr>
        <w:pStyle w:val="a3"/>
        <w:spacing w:before="89"/>
        <w:ind w:right="136"/>
        <w:rPr>
          <w:color w:val="0F243E" w:themeColor="text2" w:themeShade="80"/>
          <w:sz w:val="24"/>
          <w:szCs w:val="24"/>
        </w:rPr>
      </w:pPr>
      <w:r w:rsidRPr="009139B1">
        <w:rPr>
          <w:color w:val="0F243E" w:themeColor="text2" w:themeShade="80"/>
          <w:sz w:val="24"/>
          <w:szCs w:val="24"/>
        </w:rPr>
        <w:t>Правильный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ответ</w:t>
      </w:r>
      <w:r w:rsidRPr="009139B1">
        <w:rPr>
          <w:color w:val="0F243E" w:themeColor="text2" w:themeShade="80"/>
          <w:spacing w:val="-2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на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каждое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из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заданий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="006D5552">
        <w:rPr>
          <w:color w:val="0F243E" w:themeColor="text2" w:themeShade="80"/>
          <w:sz w:val="24"/>
          <w:szCs w:val="24"/>
        </w:rPr>
        <w:t>1–14</w:t>
      </w:r>
      <w:r w:rsidRPr="009139B1">
        <w:rPr>
          <w:color w:val="0F243E" w:themeColor="text2" w:themeShade="80"/>
          <w:sz w:val="24"/>
          <w:szCs w:val="24"/>
        </w:rPr>
        <w:t xml:space="preserve"> 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оценивается</w:t>
      </w:r>
      <w:r w:rsidRPr="009139B1">
        <w:rPr>
          <w:color w:val="0F243E" w:themeColor="text2" w:themeShade="80"/>
          <w:spacing w:val="-4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1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баллом. Если</w:t>
      </w:r>
      <w:r w:rsidRPr="009139B1">
        <w:rPr>
          <w:color w:val="0F243E" w:themeColor="text2" w:themeShade="80"/>
          <w:spacing w:val="-3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73271F" w:rsidRPr="009139B1" w:rsidRDefault="0073271F" w:rsidP="0073271F">
      <w:pPr>
        <w:pStyle w:val="a3"/>
        <w:rPr>
          <w:color w:val="0F243E" w:themeColor="text2" w:themeShade="80"/>
          <w:sz w:val="24"/>
          <w:szCs w:val="24"/>
        </w:rPr>
      </w:pPr>
      <w:r w:rsidRPr="009139B1">
        <w:rPr>
          <w:color w:val="0F243E" w:themeColor="text2" w:themeShade="80"/>
          <w:sz w:val="24"/>
          <w:szCs w:val="24"/>
        </w:rPr>
        <w:t>Максимальный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первичный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балл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за</w:t>
      </w:r>
      <w:r w:rsidRPr="009139B1">
        <w:rPr>
          <w:color w:val="0F243E" w:themeColor="text2" w:themeShade="80"/>
          <w:spacing w:val="-9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выполнение</w:t>
      </w:r>
      <w:r w:rsidRPr="009139B1">
        <w:rPr>
          <w:color w:val="0F243E" w:themeColor="text2" w:themeShade="80"/>
          <w:spacing w:val="-11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работы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–</w:t>
      </w:r>
      <w:r w:rsidRPr="009139B1">
        <w:rPr>
          <w:color w:val="0F243E" w:themeColor="text2" w:themeShade="80"/>
          <w:spacing w:val="-10"/>
          <w:sz w:val="24"/>
          <w:szCs w:val="24"/>
        </w:rPr>
        <w:t xml:space="preserve"> </w:t>
      </w:r>
      <w:r w:rsidR="006D5552">
        <w:rPr>
          <w:color w:val="0F243E" w:themeColor="text2" w:themeShade="80"/>
          <w:spacing w:val="-5"/>
          <w:sz w:val="24"/>
          <w:szCs w:val="24"/>
        </w:rPr>
        <w:t>14</w:t>
      </w:r>
      <w:r w:rsidRPr="009139B1">
        <w:rPr>
          <w:color w:val="0F243E" w:themeColor="text2" w:themeShade="80"/>
          <w:spacing w:val="-5"/>
          <w:sz w:val="24"/>
          <w:szCs w:val="24"/>
        </w:rPr>
        <w:t>.</w:t>
      </w:r>
    </w:p>
    <w:p w:rsidR="0073271F" w:rsidRPr="009139B1" w:rsidRDefault="0073271F" w:rsidP="0073271F">
      <w:pPr>
        <w:pStyle w:val="11"/>
        <w:spacing w:before="257"/>
        <w:ind w:left="2609" w:right="141" w:hanging="729"/>
        <w:jc w:val="left"/>
        <w:rPr>
          <w:color w:val="0F243E" w:themeColor="text2" w:themeShade="80"/>
          <w:sz w:val="24"/>
          <w:szCs w:val="24"/>
        </w:rPr>
      </w:pPr>
      <w:r w:rsidRPr="009139B1">
        <w:rPr>
          <w:color w:val="0F243E" w:themeColor="text2" w:themeShade="80"/>
          <w:sz w:val="24"/>
          <w:szCs w:val="24"/>
        </w:rPr>
        <w:t>Перевод</w:t>
      </w:r>
      <w:r w:rsidRPr="009139B1">
        <w:rPr>
          <w:color w:val="0F243E" w:themeColor="text2" w:themeShade="80"/>
          <w:spacing w:val="-8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первичных</w:t>
      </w:r>
      <w:r w:rsidRPr="009139B1">
        <w:rPr>
          <w:color w:val="0F243E" w:themeColor="text2" w:themeShade="80"/>
          <w:spacing w:val="-8"/>
          <w:sz w:val="24"/>
          <w:szCs w:val="24"/>
        </w:rPr>
        <w:t xml:space="preserve"> </w:t>
      </w:r>
      <w:r w:rsidRPr="009139B1">
        <w:rPr>
          <w:color w:val="0F243E" w:themeColor="text2" w:themeShade="80"/>
          <w:sz w:val="24"/>
          <w:szCs w:val="24"/>
        </w:rPr>
        <w:t>баллов в отметки по пятибалльной шкале</w:t>
      </w:r>
    </w:p>
    <w:p w:rsidR="0073271F" w:rsidRPr="009139B1" w:rsidRDefault="0073271F" w:rsidP="0073271F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</w:p>
    <w:tbl>
      <w:tblPr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1"/>
        <w:gridCol w:w="1262"/>
        <w:gridCol w:w="1263"/>
        <w:gridCol w:w="1262"/>
        <w:gridCol w:w="1263"/>
      </w:tblGrid>
      <w:tr w:rsidR="0073271F" w:rsidRPr="009139B1" w:rsidTr="00371FC6">
        <w:trPr>
          <w:trHeight w:val="275"/>
        </w:trPr>
        <w:tc>
          <w:tcPr>
            <w:tcW w:w="4381" w:type="dxa"/>
          </w:tcPr>
          <w:p w:rsidR="0073271F" w:rsidRPr="009139B1" w:rsidRDefault="0073271F" w:rsidP="00371FC6">
            <w:pPr>
              <w:pStyle w:val="TableParagraph"/>
              <w:spacing w:line="255" w:lineRule="exact"/>
              <w:ind w:left="14"/>
              <w:jc w:val="left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z w:val="24"/>
                <w:szCs w:val="24"/>
              </w:rPr>
              <w:t>Отметка</w:t>
            </w:r>
            <w:r w:rsidRPr="009139B1">
              <w:rPr>
                <w:b/>
                <w:color w:val="0F243E" w:themeColor="text2" w:themeShade="80"/>
                <w:spacing w:val="-6"/>
                <w:sz w:val="24"/>
                <w:szCs w:val="24"/>
              </w:rPr>
              <w:t xml:space="preserve"> </w:t>
            </w:r>
            <w:r w:rsidRPr="009139B1">
              <w:rPr>
                <w:b/>
                <w:color w:val="0F243E" w:themeColor="text2" w:themeShade="80"/>
                <w:sz w:val="24"/>
                <w:szCs w:val="24"/>
              </w:rPr>
              <w:t>по</w:t>
            </w: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 xml:space="preserve"> </w:t>
            </w:r>
            <w:r w:rsidRPr="009139B1">
              <w:rPr>
                <w:b/>
                <w:color w:val="0F243E" w:themeColor="text2" w:themeShade="80"/>
                <w:sz w:val="24"/>
                <w:szCs w:val="24"/>
              </w:rPr>
              <w:t>пятибалльной</w:t>
            </w:r>
            <w:r w:rsidRPr="009139B1">
              <w:rPr>
                <w:b/>
                <w:color w:val="0F243E" w:themeColor="text2" w:themeShade="80"/>
                <w:spacing w:val="-6"/>
                <w:sz w:val="24"/>
                <w:szCs w:val="24"/>
              </w:rPr>
              <w:t xml:space="preserve"> </w:t>
            </w:r>
            <w:r w:rsidRPr="009139B1">
              <w:rPr>
                <w:b/>
                <w:color w:val="0F243E" w:themeColor="text2" w:themeShade="80"/>
                <w:spacing w:val="-2"/>
                <w:sz w:val="24"/>
                <w:szCs w:val="24"/>
              </w:rPr>
              <w:t>шкале</w:t>
            </w:r>
          </w:p>
        </w:tc>
        <w:tc>
          <w:tcPr>
            <w:tcW w:w="1262" w:type="dxa"/>
          </w:tcPr>
          <w:p w:rsidR="0073271F" w:rsidRPr="009139B1" w:rsidRDefault="0073271F" w:rsidP="00371FC6">
            <w:pPr>
              <w:pStyle w:val="TableParagraph"/>
              <w:spacing w:line="255" w:lineRule="exact"/>
              <w:ind w:left="15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«2»</w:t>
            </w:r>
          </w:p>
        </w:tc>
        <w:tc>
          <w:tcPr>
            <w:tcW w:w="1263" w:type="dxa"/>
          </w:tcPr>
          <w:p w:rsidR="0073271F" w:rsidRPr="009139B1" w:rsidRDefault="0073271F" w:rsidP="00371FC6">
            <w:pPr>
              <w:pStyle w:val="TableParagraph"/>
              <w:spacing w:line="255" w:lineRule="exact"/>
              <w:ind w:left="17" w:right="5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«3»</w:t>
            </w:r>
          </w:p>
        </w:tc>
        <w:tc>
          <w:tcPr>
            <w:tcW w:w="1262" w:type="dxa"/>
          </w:tcPr>
          <w:p w:rsidR="0073271F" w:rsidRPr="009139B1" w:rsidRDefault="0073271F" w:rsidP="00371FC6">
            <w:pPr>
              <w:pStyle w:val="TableParagraph"/>
              <w:spacing w:line="255" w:lineRule="exact"/>
              <w:ind w:left="15" w:right="1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«4»</w:t>
            </w:r>
          </w:p>
        </w:tc>
        <w:tc>
          <w:tcPr>
            <w:tcW w:w="1263" w:type="dxa"/>
          </w:tcPr>
          <w:p w:rsidR="0073271F" w:rsidRPr="009139B1" w:rsidRDefault="0073271F" w:rsidP="00371FC6">
            <w:pPr>
              <w:pStyle w:val="TableParagraph"/>
              <w:spacing w:line="255" w:lineRule="exact"/>
              <w:ind w:left="17"/>
              <w:rPr>
                <w:b/>
                <w:color w:val="0F243E" w:themeColor="text2" w:themeShade="80"/>
                <w:sz w:val="24"/>
                <w:szCs w:val="24"/>
              </w:rPr>
            </w:pPr>
            <w:r w:rsidRPr="009139B1">
              <w:rPr>
                <w:b/>
                <w:color w:val="0F243E" w:themeColor="text2" w:themeShade="80"/>
                <w:spacing w:val="-5"/>
                <w:sz w:val="24"/>
                <w:szCs w:val="24"/>
              </w:rPr>
              <w:t>«5»</w:t>
            </w:r>
          </w:p>
        </w:tc>
      </w:tr>
      <w:tr w:rsidR="0073271F" w:rsidRPr="009139B1" w:rsidTr="00371FC6">
        <w:trPr>
          <w:trHeight w:val="276"/>
        </w:trPr>
        <w:tc>
          <w:tcPr>
            <w:tcW w:w="4381" w:type="dxa"/>
          </w:tcPr>
          <w:p w:rsidR="0073271F" w:rsidRPr="009139B1" w:rsidRDefault="0073271F" w:rsidP="00371FC6">
            <w:pPr>
              <w:pStyle w:val="TableParagraph"/>
              <w:spacing w:line="257" w:lineRule="exact"/>
              <w:ind w:left="14"/>
              <w:jc w:val="left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z w:val="24"/>
                <w:szCs w:val="24"/>
              </w:rPr>
              <w:t>Первичные</w:t>
            </w:r>
            <w:r w:rsidRPr="009139B1">
              <w:rPr>
                <w:color w:val="0F243E" w:themeColor="text2" w:themeShade="80"/>
                <w:spacing w:val="-9"/>
                <w:sz w:val="24"/>
                <w:szCs w:val="24"/>
              </w:rPr>
              <w:t xml:space="preserve"> </w:t>
            </w:r>
            <w:r w:rsidRPr="009139B1">
              <w:rPr>
                <w:color w:val="0F243E" w:themeColor="text2" w:themeShade="80"/>
                <w:spacing w:val="-2"/>
                <w:sz w:val="24"/>
                <w:szCs w:val="24"/>
              </w:rPr>
              <w:t>баллы</w:t>
            </w:r>
          </w:p>
        </w:tc>
        <w:tc>
          <w:tcPr>
            <w:tcW w:w="1262" w:type="dxa"/>
          </w:tcPr>
          <w:p w:rsidR="0073271F" w:rsidRPr="009139B1" w:rsidRDefault="0073271F" w:rsidP="00371FC6">
            <w:pPr>
              <w:pStyle w:val="TableParagraph"/>
              <w:spacing w:line="257" w:lineRule="exact"/>
              <w:ind w:left="15"/>
              <w:rPr>
                <w:color w:val="0F243E" w:themeColor="text2" w:themeShade="80"/>
                <w:sz w:val="24"/>
                <w:szCs w:val="24"/>
              </w:rPr>
            </w:pPr>
            <w:r w:rsidRPr="009139B1">
              <w:rPr>
                <w:color w:val="0F243E" w:themeColor="text2" w:themeShade="80"/>
                <w:spacing w:val="-5"/>
                <w:sz w:val="24"/>
                <w:szCs w:val="24"/>
              </w:rPr>
              <w:t>0-5</w:t>
            </w:r>
          </w:p>
        </w:tc>
        <w:tc>
          <w:tcPr>
            <w:tcW w:w="1263" w:type="dxa"/>
          </w:tcPr>
          <w:p w:rsidR="0073271F" w:rsidRPr="009139B1" w:rsidRDefault="006D5552" w:rsidP="00371FC6">
            <w:pPr>
              <w:pStyle w:val="TableParagraph"/>
              <w:spacing w:line="257" w:lineRule="exact"/>
              <w:ind w:left="17" w:right="5"/>
              <w:rPr>
                <w:color w:val="0F243E" w:themeColor="text2" w:themeShade="80"/>
                <w:sz w:val="24"/>
                <w:szCs w:val="24"/>
              </w:rPr>
            </w:pPr>
            <w:r>
              <w:rPr>
                <w:color w:val="0F243E" w:themeColor="text2" w:themeShade="80"/>
                <w:sz w:val="24"/>
                <w:szCs w:val="24"/>
              </w:rPr>
              <w:t>6-8</w:t>
            </w:r>
          </w:p>
        </w:tc>
        <w:tc>
          <w:tcPr>
            <w:tcW w:w="1262" w:type="dxa"/>
          </w:tcPr>
          <w:p w:rsidR="0073271F" w:rsidRPr="009139B1" w:rsidRDefault="006D5552" w:rsidP="00371FC6">
            <w:pPr>
              <w:pStyle w:val="TableParagraph"/>
              <w:spacing w:line="257" w:lineRule="exact"/>
              <w:ind w:left="15" w:right="1"/>
              <w:rPr>
                <w:color w:val="0F243E" w:themeColor="text2" w:themeShade="80"/>
                <w:sz w:val="24"/>
                <w:szCs w:val="24"/>
              </w:rPr>
            </w:pPr>
            <w:r>
              <w:rPr>
                <w:color w:val="0F243E" w:themeColor="text2" w:themeShade="80"/>
                <w:spacing w:val="-2"/>
                <w:sz w:val="24"/>
                <w:szCs w:val="24"/>
              </w:rPr>
              <w:t>9–11</w:t>
            </w:r>
          </w:p>
        </w:tc>
        <w:tc>
          <w:tcPr>
            <w:tcW w:w="1263" w:type="dxa"/>
          </w:tcPr>
          <w:p w:rsidR="0073271F" w:rsidRPr="009139B1" w:rsidRDefault="006D5552" w:rsidP="00371FC6">
            <w:pPr>
              <w:pStyle w:val="TableParagraph"/>
              <w:spacing w:line="257" w:lineRule="exact"/>
              <w:ind w:left="17"/>
              <w:rPr>
                <w:color w:val="0F243E" w:themeColor="text2" w:themeShade="80"/>
                <w:sz w:val="24"/>
                <w:szCs w:val="24"/>
              </w:rPr>
            </w:pPr>
            <w:r>
              <w:rPr>
                <w:color w:val="0F243E" w:themeColor="text2" w:themeShade="80"/>
                <w:spacing w:val="-2"/>
                <w:sz w:val="24"/>
                <w:szCs w:val="24"/>
              </w:rPr>
              <w:t>12–14</w:t>
            </w:r>
          </w:p>
        </w:tc>
      </w:tr>
    </w:tbl>
    <w:p w:rsidR="0073271F" w:rsidRPr="009139B1" w:rsidRDefault="0073271F" w:rsidP="0073271F">
      <w:pPr>
        <w:spacing w:after="0" w:line="240" w:lineRule="auto"/>
        <w:jc w:val="center"/>
        <w:rPr>
          <w:rFonts w:ascii="Times New Roman" w:hAnsi="Times New Roman"/>
          <w:b/>
          <w:bCs/>
          <w:color w:val="0F243E" w:themeColor="text2" w:themeShade="80"/>
          <w:sz w:val="24"/>
          <w:szCs w:val="24"/>
        </w:rPr>
      </w:pPr>
    </w:p>
    <w:p w:rsidR="00011F7D" w:rsidRPr="009139B1" w:rsidRDefault="00011F7D" w:rsidP="00011F7D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Ключ на задания</w:t>
      </w:r>
      <w:r w:rsidRPr="009139B1">
        <w:rPr>
          <w:rFonts w:ascii="Times New Roman" w:hAnsi="Times New Roman"/>
          <w:b/>
          <w:bCs/>
          <w:color w:val="0F243E" w:themeColor="text2" w:themeShade="80"/>
        </w:rPr>
        <w:t xml:space="preserve"> 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промежуточной аттестации по </w:t>
      </w:r>
      <w:r w:rsidR="003C1802">
        <w:rPr>
          <w:rFonts w:ascii="Times New Roman" w:hAnsi="Times New Roman"/>
          <w:b/>
          <w:color w:val="0F243E" w:themeColor="text2" w:themeShade="80"/>
          <w:sz w:val="24"/>
          <w:szCs w:val="24"/>
        </w:rPr>
        <w:t>ОДНКНР</w:t>
      </w:r>
      <w:r w:rsidR="006D5552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в 6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классе</w:t>
      </w:r>
    </w:p>
    <w:p w:rsidR="00E16B70" w:rsidRPr="006D5552" w:rsidRDefault="00E16B70"/>
    <w:p w:rsidR="002F53E0" w:rsidRDefault="002F53E0" w:rsidP="002F53E0">
      <w:pPr>
        <w:rPr>
          <w:rFonts w:ascii="Times New Roman" w:hAnsi="Times New Roman" w:cs="Times New Roman"/>
          <w:b/>
          <w:sz w:val="24"/>
          <w:szCs w:val="24"/>
        </w:rPr>
      </w:pPr>
    </w:p>
    <w:p w:rsidR="002F53E0" w:rsidRDefault="002F53E0" w:rsidP="002F53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 ответов к тестам:</w:t>
      </w:r>
    </w:p>
    <w:tbl>
      <w:tblPr>
        <w:tblStyle w:val="a8"/>
        <w:tblW w:w="11160" w:type="dxa"/>
        <w:tblInd w:w="-1265" w:type="dxa"/>
        <w:tblLook w:val="04A0" w:firstRow="1" w:lastRow="0" w:firstColumn="1" w:lastColumn="0" w:noHBand="0" w:noVBand="1"/>
      </w:tblPr>
      <w:tblGrid>
        <w:gridCol w:w="720"/>
        <w:gridCol w:w="9000"/>
        <w:gridCol w:w="1440"/>
      </w:tblGrid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2F53E0" w:rsidTr="002F53E0">
        <w:tc>
          <w:tcPr>
            <w:tcW w:w="1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D63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F53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Pr="00B73AEA" w:rsidRDefault="00B73A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B73AEA" w:rsidP="00B73A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B73A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B73AEA" w:rsidP="00B73AE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Ислам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Православие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B73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А: 1</w:t>
            </w:r>
          </w:p>
          <w:p w:rsidR="002F53E0" w:rsidRDefault="00B73A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940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А-2</w:t>
            </w:r>
          </w:p>
          <w:p w:rsidR="002F53E0" w:rsidRDefault="00940920" w:rsidP="00940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Б-1</w:t>
            </w:r>
            <w:r w:rsidR="002F53E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1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D63E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F53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  <w:r w:rsidR="00940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вариант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940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940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940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940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940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940920" w:rsidP="00940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940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940920" w:rsidP="00940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3E0" w:rsidTr="002F53E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940920" w:rsidP="00940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3E0" w:rsidRDefault="002F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F53E0" w:rsidRDefault="002F53E0" w:rsidP="002F53E0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2F53E0" w:rsidRDefault="002F53E0" w:rsidP="002F53E0">
      <w:pPr>
        <w:rPr>
          <w:rFonts w:ascii="Times New Roman" w:hAnsi="Times New Roman" w:cs="Times New Roman"/>
          <w:sz w:val="24"/>
          <w:szCs w:val="24"/>
        </w:rPr>
      </w:pPr>
    </w:p>
    <w:p w:rsidR="003C1802" w:rsidRDefault="003C1802" w:rsidP="002F53E0">
      <w:pPr>
        <w:rPr>
          <w:rFonts w:ascii="Times New Roman" w:hAnsi="Times New Roman" w:cs="Times New Roman"/>
          <w:sz w:val="24"/>
          <w:szCs w:val="24"/>
        </w:rPr>
      </w:pPr>
    </w:p>
    <w:p w:rsidR="003C1802" w:rsidRDefault="003C1802" w:rsidP="002F53E0">
      <w:pPr>
        <w:rPr>
          <w:rFonts w:ascii="Times New Roman" w:hAnsi="Times New Roman" w:cs="Times New Roman"/>
          <w:sz w:val="24"/>
          <w:szCs w:val="24"/>
        </w:rPr>
      </w:pPr>
    </w:p>
    <w:p w:rsidR="003C1802" w:rsidRDefault="003C1802" w:rsidP="002F53E0">
      <w:pPr>
        <w:rPr>
          <w:rFonts w:ascii="Times New Roman" w:hAnsi="Times New Roman" w:cs="Times New Roman"/>
          <w:sz w:val="24"/>
          <w:szCs w:val="24"/>
        </w:rPr>
      </w:pPr>
    </w:p>
    <w:p w:rsidR="003C1802" w:rsidRDefault="003C1802" w:rsidP="002F53E0">
      <w:pPr>
        <w:rPr>
          <w:rFonts w:ascii="Times New Roman" w:hAnsi="Times New Roman" w:cs="Times New Roman"/>
          <w:sz w:val="24"/>
          <w:szCs w:val="24"/>
        </w:rPr>
      </w:pPr>
    </w:p>
    <w:p w:rsidR="003C1802" w:rsidRDefault="003C1802" w:rsidP="002F53E0">
      <w:pPr>
        <w:rPr>
          <w:rFonts w:ascii="Times New Roman" w:hAnsi="Times New Roman" w:cs="Times New Roman"/>
          <w:sz w:val="24"/>
          <w:szCs w:val="24"/>
        </w:rPr>
      </w:pPr>
    </w:p>
    <w:p w:rsidR="003C1802" w:rsidRDefault="003C1802" w:rsidP="002F53E0">
      <w:pPr>
        <w:rPr>
          <w:rFonts w:ascii="Times New Roman" w:hAnsi="Times New Roman" w:cs="Times New Roman"/>
          <w:sz w:val="24"/>
          <w:szCs w:val="24"/>
        </w:rPr>
      </w:pPr>
    </w:p>
    <w:p w:rsidR="003C1802" w:rsidRDefault="003C1802" w:rsidP="002F53E0">
      <w:pPr>
        <w:rPr>
          <w:rFonts w:ascii="Times New Roman" w:hAnsi="Times New Roman" w:cs="Times New Roman"/>
          <w:sz w:val="24"/>
          <w:szCs w:val="24"/>
        </w:rPr>
      </w:pPr>
    </w:p>
    <w:p w:rsidR="003C1802" w:rsidRDefault="003C1802" w:rsidP="002F53E0">
      <w:pPr>
        <w:rPr>
          <w:rFonts w:ascii="Times New Roman" w:hAnsi="Times New Roman" w:cs="Times New Roman"/>
          <w:sz w:val="24"/>
          <w:szCs w:val="24"/>
        </w:rPr>
      </w:pPr>
    </w:p>
    <w:p w:rsidR="003C1802" w:rsidRDefault="003C1802" w:rsidP="002F53E0">
      <w:pPr>
        <w:rPr>
          <w:rFonts w:ascii="Times New Roman" w:hAnsi="Times New Roman" w:cs="Times New Roman"/>
          <w:sz w:val="24"/>
          <w:szCs w:val="24"/>
        </w:rPr>
      </w:pPr>
    </w:p>
    <w:p w:rsidR="003C1802" w:rsidRDefault="003C1802" w:rsidP="002F53E0">
      <w:pPr>
        <w:rPr>
          <w:rFonts w:ascii="Times New Roman" w:hAnsi="Times New Roman" w:cs="Times New Roman"/>
          <w:sz w:val="24"/>
          <w:szCs w:val="24"/>
        </w:rPr>
      </w:pPr>
    </w:p>
    <w:p w:rsidR="003C1802" w:rsidRDefault="003C1802" w:rsidP="002F53E0">
      <w:pPr>
        <w:rPr>
          <w:rFonts w:ascii="Times New Roman" w:hAnsi="Times New Roman" w:cs="Times New Roman"/>
          <w:sz w:val="24"/>
          <w:szCs w:val="24"/>
        </w:rPr>
      </w:pPr>
    </w:p>
    <w:p w:rsidR="003C1802" w:rsidRDefault="003C1802" w:rsidP="002F53E0">
      <w:pPr>
        <w:rPr>
          <w:rFonts w:ascii="Times New Roman" w:hAnsi="Times New Roman" w:cs="Times New Roman"/>
          <w:sz w:val="24"/>
          <w:szCs w:val="24"/>
        </w:rPr>
      </w:pPr>
    </w:p>
    <w:p w:rsidR="003C1802" w:rsidRDefault="003C1802" w:rsidP="002F53E0">
      <w:pPr>
        <w:rPr>
          <w:rFonts w:ascii="Times New Roman" w:hAnsi="Times New Roman" w:cs="Times New Roman"/>
          <w:sz w:val="24"/>
          <w:szCs w:val="24"/>
        </w:rPr>
      </w:pPr>
    </w:p>
    <w:p w:rsidR="003C1802" w:rsidRDefault="003C1802" w:rsidP="002F53E0">
      <w:pPr>
        <w:rPr>
          <w:rFonts w:ascii="Times New Roman" w:hAnsi="Times New Roman" w:cs="Times New Roman"/>
          <w:sz w:val="24"/>
          <w:szCs w:val="24"/>
        </w:rPr>
      </w:pPr>
    </w:p>
    <w:p w:rsidR="003C1802" w:rsidRDefault="003C1802" w:rsidP="002F53E0">
      <w:pPr>
        <w:rPr>
          <w:rFonts w:ascii="Times New Roman" w:hAnsi="Times New Roman" w:cs="Times New Roman"/>
          <w:sz w:val="24"/>
          <w:szCs w:val="24"/>
        </w:rPr>
      </w:pPr>
    </w:p>
    <w:p w:rsidR="003C1802" w:rsidRDefault="003C1802" w:rsidP="002F53E0">
      <w:pPr>
        <w:rPr>
          <w:rFonts w:ascii="Times New Roman" w:hAnsi="Times New Roman" w:cs="Times New Roman"/>
          <w:sz w:val="24"/>
          <w:szCs w:val="24"/>
        </w:rPr>
      </w:pPr>
    </w:p>
    <w:p w:rsidR="003C1802" w:rsidRDefault="003C1802" w:rsidP="002F53E0">
      <w:pPr>
        <w:rPr>
          <w:rFonts w:ascii="Times New Roman" w:hAnsi="Times New Roman" w:cs="Times New Roman"/>
          <w:sz w:val="24"/>
          <w:szCs w:val="24"/>
        </w:rPr>
      </w:pPr>
    </w:p>
    <w:p w:rsidR="003C1802" w:rsidRDefault="003C1802" w:rsidP="002F53E0">
      <w:pPr>
        <w:rPr>
          <w:rFonts w:ascii="Times New Roman" w:hAnsi="Times New Roman" w:cs="Times New Roman"/>
          <w:sz w:val="24"/>
          <w:szCs w:val="24"/>
        </w:rPr>
      </w:pPr>
    </w:p>
    <w:p w:rsidR="003C1802" w:rsidRDefault="003C1802" w:rsidP="002F53E0">
      <w:pPr>
        <w:rPr>
          <w:rFonts w:ascii="Times New Roman" w:hAnsi="Times New Roman" w:cs="Times New Roman"/>
          <w:sz w:val="24"/>
          <w:szCs w:val="24"/>
        </w:rPr>
      </w:pPr>
    </w:p>
    <w:p w:rsidR="00940920" w:rsidRDefault="00940920" w:rsidP="002F53E0">
      <w:pPr>
        <w:rPr>
          <w:rFonts w:ascii="Times New Roman" w:hAnsi="Times New Roman" w:cs="Times New Roman"/>
          <w:sz w:val="24"/>
          <w:szCs w:val="24"/>
        </w:rPr>
      </w:pPr>
    </w:p>
    <w:p w:rsidR="00940920" w:rsidRDefault="00940920" w:rsidP="002F53E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D25C0" w:rsidRPr="009139B1" w:rsidRDefault="00BD25C0" w:rsidP="00BD25C0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lastRenderedPageBreak/>
        <w:t xml:space="preserve">Промежуточная аттестация в форме итоговой контрольной  работы </w:t>
      </w:r>
    </w:p>
    <w:p w:rsidR="00BD25C0" w:rsidRPr="009139B1" w:rsidRDefault="00A26980" w:rsidP="00BD25C0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>
        <w:rPr>
          <w:rFonts w:ascii="Times New Roman" w:hAnsi="Times New Roman"/>
          <w:b/>
          <w:color w:val="0F243E" w:themeColor="text2" w:themeShade="80"/>
          <w:sz w:val="24"/>
          <w:szCs w:val="24"/>
        </w:rPr>
        <w:t>по ОДНКНР</w:t>
      </w:r>
      <w:r w:rsidR="00BD25C0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за курс </w:t>
      </w:r>
      <w:r w:rsidR="00D63E45">
        <w:rPr>
          <w:rFonts w:ascii="Times New Roman" w:hAnsi="Times New Roman"/>
          <w:b/>
          <w:color w:val="0F243E" w:themeColor="text2" w:themeShade="80"/>
          <w:sz w:val="24"/>
          <w:szCs w:val="24"/>
        </w:rPr>
        <w:t>6</w:t>
      </w:r>
      <w:r w:rsidR="00BD25C0"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класса </w:t>
      </w:r>
    </w:p>
    <w:p w:rsidR="00BD25C0" w:rsidRPr="009139B1" w:rsidRDefault="00BD25C0" w:rsidP="00BD25C0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2024/2025 учебного года</w:t>
      </w:r>
    </w:p>
    <w:p w:rsidR="00BD25C0" w:rsidRPr="009139B1" w:rsidRDefault="00BD25C0" w:rsidP="00BD25C0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МКОУ «СОШ №13» ИМОСК</w:t>
      </w:r>
    </w:p>
    <w:p w:rsidR="00BD25C0" w:rsidRPr="009139B1" w:rsidRDefault="00BD25C0" w:rsidP="00BD25C0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D25C0" w:rsidRPr="009139B1" w:rsidRDefault="00BD25C0" w:rsidP="00BD25C0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</w:rPr>
        <w:t>Фамилия Имя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___________________________________________________________________</w:t>
      </w:r>
    </w:p>
    <w:p w:rsidR="00BD25C0" w:rsidRPr="009139B1" w:rsidRDefault="00BD25C0" w:rsidP="00BD25C0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</w:rPr>
        <w:t>Дата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___________________________________________________________________________</w:t>
      </w:r>
    </w:p>
    <w:p w:rsidR="00BD25C0" w:rsidRPr="009139B1" w:rsidRDefault="00BD25C0" w:rsidP="00BD25C0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BD25C0" w:rsidRPr="009139B1" w:rsidRDefault="00BD25C0" w:rsidP="00BD25C0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Вариант 1</w:t>
      </w:r>
    </w:p>
    <w:p w:rsidR="002F53E0" w:rsidRDefault="002F53E0" w:rsidP="002F53E0">
      <w:pPr>
        <w:rPr>
          <w:rFonts w:ascii="Times New Roman" w:hAnsi="Times New Roman" w:cs="Times New Roman"/>
          <w:sz w:val="24"/>
          <w:szCs w:val="24"/>
        </w:rPr>
      </w:pPr>
    </w:p>
    <w:p w:rsidR="00DA00D5" w:rsidRDefault="00DA00D5" w:rsidP="00DA00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1.Материальная и духовная……………………?</w:t>
      </w:r>
    </w:p>
    <w:p w:rsidR="00DA00D5" w:rsidRDefault="00DA00D5" w:rsidP="00DA00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Наука; Б) Ценность; В) Культура</w:t>
      </w:r>
    </w:p>
    <w:p w:rsidR="00DA00D5" w:rsidRDefault="00DA00D5" w:rsidP="00DA00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2.Источники развития культуры общества: материальные и духовные источники?</w:t>
      </w:r>
    </w:p>
    <w:p w:rsidR="00DA00D5" w:rsidRDefault="00DA00D5" w:rsidP="00DA00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Да; Б) Нет; В) Нет правильного ответа</w:t>
      </w:r>
    </w:p>
    <w:p w:rsidR="00DA00D5" w:rsidRDefault="00DA00D5" w:rsidP="00DA00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3.Что такое религия?</w:t>
      </w:r>
    </w:p>
    <w:p w:rsidR="00DA00D5" w:rsidRDefault="00DA00D5" w:rsidP="00DA00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Система убеждений, ценностей и ритуальных действий, относящихся к тому, что человек считает священным или духовно значимым; Б) </w:t>
      </w:r>
    </w:p>
    <w:p w:rsidR="00DA00D5" w:rsidRDefault="00DA00D5" w:rsidP="00DA00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4.Какая страна исповедует религию «буддизм»?</w:t>
      </w:r>
    </w:p>
    <w:p w:rsidR="00DA00D5" w:rsidRDefault="00DA00D5" w:rsidP="00DA00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Китай; Б) Япония; В) Индия</w:t>
      </w:r>
    </w:p>
    <w:p w:rsidR="00DA00D5" w:rsidRDefault="00DA00D5" w:rsidP="00DA00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5.Что такое патриотизм?</w:t>
      </w:r>
    </w:p>
    <w:p w:rsidR="00DA00D5" w:rsidRDefault="00DA00D5" w:rsidP="00DA00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Долг и совесть человека; Б) Справедливость; В) Нравственное чувство гражданина</w:t>
      </w:r>
    </w:p>
    <w:p w:rsidR="00DA00D5" w:rsidRDefault="00DA00D5" w:rsidP="00DA00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6.Что за война 1941-1945 гг.?</w:t>
      </w:r>
    </w:p>
    <w:p w:rsidR="00DA00D5" w:rsidRDefault="00DA00D5" w:rsidP="00DA00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Вторая мировая война; Б) Отечественная война; В) Великая Отечественная война.</w:t>
      </w:r>
    </w:p>
    <w:p w:rsidR="00DA00D5" w:rsidRDefault="00DA00D5" w:rsidP="00DA00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7.Что такое личность?</w:t>
      </w:r>
    </w:p>
    <w:p w:rsidR="00DA00D5" w:rsidRDefault="00DA00D5" w:rsidP="00DA00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Человек; Б) Совокупность качеств, которые позволяют человеку разумно существовать в окружающем мире; В) Неповторимое своеобразие, уникальность</w:t>
      </w:r>
    </w:p>
    <w:p w:rsidR="00DA00D5" w:rsidRDefault="00DA00D5" w:rsidP="00DA00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8.Что такое семья? Убери лишнее……</w:t>
      </w:r>
    </w:p>
    <w:p w:rsidR="00DA00D5" w:rsidRDefault="00DA00D5" w:rsidP="00DA00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Малая группа общества; Б) Ячейка общества; В) создатель и хранитель духовно-нравственных ценностей</w:t>
      </w:r>
    </w:p>
    <w:p w:rsidR="00DA00D5" w:rsidRDefault="00DA00D5" w:rsidP="00DA00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9.Что такое культурное наследие?</w:t>
      </w:r>
    </w:p>
    <w:p w:rsidR="00DA00D5" w:rsidRDefault="00DA00D5" w:rsidP="00DA00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Это часть материальной и духовной культуры общества; Б)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Это часть материальной культуры общества; В) Духовной культуры общества.</w:t>
      </w:r>
    </w:p>
    <w:p w:rsidR="00DA00D5" w:rsidRDefault="00DA00D5" w:rsidP="00DA00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10.Художественная культура, рождённая религией?</w:t>
      </w:r>
    </w:p>
    <w:p w:rsidR="00DA00D5" w:rsidRDefault="00DA00D5" w:rsidP="00DA00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Да; Б) Нет; В) Нет правильного ответа</w:t>
      </w:r>
    </w:p>
    <w:p w:rsidR="00DA00D5" w:rsidRDefault="00DA00D5" w:rsidP="00DA00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11.Религия мусульман это ……?</w:t>
      </w:r>
    </w:p>
    <w:p w:rsidR="00DA00D5" w:rsidRDefault="00DA00D5" w:rsidP="00DA00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12.Религия россиян (русских) это…..?</w:t>
      </w:r>
    </w:p>
    <w:p w:rsidR="00DA00D5" w:rsidRDefault="00DA00D5" w:rsidP="00DA00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 Установите соответствие:</w:t>
      </w:r>
    </w:p>
    <w:p w:rsidR="00DA00D5" w:rsidRDefault="00DA00D5" w:rsidP="00DA00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А) Материальная культура; Б) Духовная культура</w:t>
      </w:r>
    </w:p>
    <w:p w:rsidR="00DA00D5" w:rsidRDefault="00DA00D5" w:rsidP="00DA00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Архитектура; 2) Наука; </w:t>
      </w:r>
    </w:p>
    <w:p w:rsidR="00DA00D5" w:rsidRDefault="00DA00D5" w:rsidP="00DA00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 Виды культурного наследия:</w:t>
      </w:r>
    </w:p>
    <w:p w:rsidR="00DA00D5" w:rsidRDefault="00DA00D5" w:rsidP="00DA00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Материальные объекты   Б) Духовные объекты</w:t>
      </w:r>
    </w:p>
    <w:p w:rsidR="00DA00D5" w:rsidRDefault="00DA00D5" w:rsidP="00DA00D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1.Языки, фольклор, обычаи, вера, обряды, традиции, праздники, умения и навыки и т.д.</w:t>
      </w:r>
      <w:proofErr w:type="gramEnd"/>
    </w:p>
    <w:p w:rsidR="00DA00D5" w:rsidRDefault="00DA00D5" w:rsidP="00DA00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2.Дворцы, памятники, здания, каналы, книги, произведения живописи и скульптура и т.д.</w:t>
      </w:r>
    </w:p>
    <w:p w:rsidR="00011F7D" w:rsidRPr="00DA00D5" w:rsidRDefault="00011F7D"/>
    <w:p w:rsidR="00011F7D" w:rsidRPr="00DA00D5" w:rsidRDefault="00011F7D"/>
    <w:p w:rsidR="00011F7D" w:rsidRPr="00DA00D5" w:rsidRDefault="00011F7D"/>
    <w:p w:rsidR="00011F7D" w:rsidRPr="00DA00D5" w:rsidRDefault="00011F7D"/>
    <w:p w:rsidR="00011F7D" w:rsidRPr="00DA00D5" w:rsidRDefault="00011F7D"/>
    <w:p w:rsidR="00011F7D" w:rsidRDefault="00011F7D"/>
    <w:p w:rsidR="003C1802" w:rsidRDefault="003C1802"/>
    <w:p w:rsidR="003C1802" w:rsidRDefault="003C1802"/>
    <w:p w:rsidR="003C1802" w:rsidRDefault="003C1802"/>
    <w:p w:rsidR="003C1802" w:rsidRDefault="003C1802"/>
    <w:p w:rsidR="003C1802" w:rsidRDefault="003C1802"/>
    <w:p w:rsidR="003C1802" w:rsidRDefault="003C1802"/>
    <w:p w:rsidR="003C1802" w:rsidRDefault="003C1802"/>
    <w:p w:rsidR="003C1802" w:rsidRDefault="003C1802"/>
    <w:p w:rsidR="003C1802" w:rsidRDefault="003C1802"/>
    <w:p w:rsidR="003C1802" w:rsidRDefault="003C1802"/>
    <w:p w:rsidR="003C1802" w:rsidRDefault="003C1802"/>
    <w:p w:rsidR="003C1802" w:rsidRDefault="003C1802"/>
    <w:p w:rsidR="00011F7D" w:rsidRPr="009139B1" w:rsidRDefault="00011F7D" w:rsidP="00011F7D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lastRenderedPageBreak/>
        <w:t xml:space="preserve">Промежуточная аттестация в форме итоговой контрольной  работы </w:t>
      </w:r>
    </w:p>
    <w:p w:rsidR="00011F7D" w:rsidRPr="009139B1" w:rsidRDefault="00A26980" w:rsidP="00011F7D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>
        <w:rPr>
          <w:rFonts w:ascii="Times New Roman" w:hAnsi="Times New Roman"/>
          <w:b/>
          <w:color w:val="0F243E" w:themeColor="text2" w:themeShade="80"/>
          <w:sz w:val="24"/>
          <w:szCs w:val="24"/>
        </w:rPr>
        <w:t>По ОДНКНР</w:t>
      </w:r>
      <w:r w:rsidR="004D3A57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за курс </w:t>
      </w:r>
      <w:r w:rsidR="00D63E45">
        <w:rPr>
          <w:rFonts w:ascii="Times New Roman" w:hAnsi="Times New Roman"/>
          <w:b/>
          <w:color w:val="0F243E" w:themeColor="text2" w:themeShade="80"/>
          <w:sz w:val="24"/>
          <w:szCs w:val="24"/>
        </w:rPr>
        <w:t>6</w:t>
      </w:r>
      <w:r w:rsidR="00011F7D"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класса </w:t>
      </w:r>
    </w:p>
    <w:p w:rsidR="00011F7D" w:rsidRPr="009139B1" w:rsidRDefault="00011F7D" w:rsidP="00011F7D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2024/2025 учебного года</w:t>
      </w:r>
    </w:p>
    <w:p w:rsidR="00011F7D" w:rsidRPr="009139B1" w:rsidRDefault="00011F7D" w:rsidP="00011F7D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МКОУ «СОШ №13» ИМОСК</w:t>
      </w:r>
    </w:p>
    <w:p w:rsidR="00011F7D" w:rsidRPr="009139B1" w:rsidRDefault="00011F7D" w:rsidP="00011F7D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011F7D" w:rsidRPr="009139B1" w:rsidRDefault="00011F7D" w:rsidP="00011F7D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</w:rPr>
        <w:t>Фамилия Имя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>___________________________________________________________________</w:t>
      </w:r>
    </w:p>
    <w:p w:rsidR="00011F7D" w:rsidRPr="009139B1" w:rsidRDefault="00011F7D" w:rsidP="00011F7D">
      <w:pPr>
        <w:spacing w:after="0" w:line="240" w:lineRule="auto"/>
        <w:ind w:hanging="142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 w:rsidRPr="009139B1">
        <w:rPr>
          <w:rFonts w:ascii="Times New Roman" w:hAnsi="Times New Roman"/>
          <w:color w:val="0F243E" w:themeColor="text2" w:themeShade="80"/>
          <w:sz w:val="24"/>
          <w:szCs w:val="24"/>
        </w:rPr>
        <w:t>Дата</w:t>
      </w:r>
      <w:r w:rsidRPr="009139B1">
        <w:rPr>
          <w:rFonts w:ascii="Times New Roman" w:hAnsi="Times New Roman"/>
          <w:b/>
          <w:color w:val="0F243E" w:themeColor="text2" w:themeShade="80"/>
          <w:sz w:val="24"/>
          <w:szCs w:val="24"/>
        </w:rPr>
        <w:t xml:space="preserve"> ___________________________________________________________________________</w:t>
      </w:r>
    </w:p>
    <w:p w:rsidR="00011F7D" w:rsidRDefault="00BD25C0" w:rsidP="00011F7D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  <w:r>
        <w:rPr>
          <w:rFonts w:ascii="Times New Roman" w:hAnsi="Times New Roman"/>
          <w:b/>
          <w:color w:val="0F243E" w:themeColor="text2" w:themeShade="80"/>
          <w:sz w:val="24"/>
          <w:szCs w:val="24"/>
        </w:rPr>
        <w:t>Вариант 2</w:t>
      </w:r>
    </w:p>
    <w:p w:rsidR="00011F7D" w:rsidRPr="009139B1" w:rsidRDefault="00011F7D" w:rsidP="00011F7D">
      <w:pPr>
        <w:spacing w:after="0" w:line="240" w:lineRule="auto"/>
        <w:jc w:val="center"/>
        <w:rPr>
          <w:rFonts w:ascii="Times New Roman" w:hAnsi="Times New Roman"/>
          <w:b/>
          <w:color w:val="0F243E" w:themeColor="text2" w:themeShade="80"/>
          <w:sz w:val="24"/>
          <w:szCs w:val="24"/>
        </w:rPr>
      </w:pPr>
    </w:p>
    <w:p w:rsidR="00011F7D" w:rsidRPr="00011F7D" w:rsidRDefault="00011F7D" w:rsidP="00011F7D">
      <w:pPr>
        <w:numPr>
          <w:ilvl w:val="0"/>
          <w:numId w:val="1"/>
        </w:numPr>
        <w:shd w:val="clear" w:color="auto" w:fill="FFFFFF"/>
        <w:spacing w:after="0" w:line="240" w:lineRule="auto"/>
        <w:ind w:left="64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11F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Заполните пропуск: ______ - это результат человеческой деятельности, уровень развития общества на определенном этапе.</w:t>
      </w:r>
    </w:p>
    <w:p w:rsidR="00011F7D" w:rsidRPr="00011F7D" w:rsidRDefault="00011F7D" w:rsidP="00011F7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1F7D">
        <w:rPr>
          <w:rFonts w:ascii="Times New Roman" w:eastAsia="Times New Roman" w:hAnsi="Times New Roman" w:cs="Times New Roman"/>
          <w:color w:val="000000"/>
          <w:sz w:val="24"/>
          <w:szCs w:val="24"/>
        </w:rPr>
        <w:t>А) эволюция</w:t>
      </w:r>
    </w:p>
    <w:p w:rsidR="00011F7D" w:rsidRPr="00011F7D" w:rsidRDefault="00011F7D" w:rsidP="00011F7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1F7D">
        <w:rPr>
          <w:rFonts w:ascii="Times New Roman" w:eastAsia="Times New Roman" w:hAnsi="Times New Roman" w:cs="Times New Roman"/>
          <w:color w:val="000000"/>
          <w:sz w:val="24"/>
          <w:szCs w:val="24"/>
        </w:rPr>
        <w:t>Б) труд</w:t>
      </w:r>
    </w:p>
    <w:p w:rsidR="00011F7D" w:rsidRPr="00011F7D" w:rsidRDefault="00011F7D" w:rsidP="00011F7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1F7D">
        <w:rPr>
          <w:rFonts w:ascii="Times New Roman" w:eastAsia="Times New Roman" w:hAnsi="Times New Roman" w:cs="Times New Roman"/>
          <w:color w:val="000000"/>
          <w:sz w:val="24"/>
          <w:szCs w:val="24"/>
        </w:rPr>
        <w:t>В) культура общества</w:t>
      </w:r>
    </w:p>
    <w:p w:rsidR="00011F7D" w:rsidRPr="00011F7D" w:rsidRDefault="00BD25C0" w:rsidP="00011F7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011F7D" w:rsidRPr="00011F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Назови материальные объекты культурного наследия?</w:t>
      </w:r>
    </w:p>
    <w:p w:rsidR="00011F7D" w:rsidRPr="00011F7D" w:rsidRDefault="00011F7D" w:rsidP="00011F7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1F7D">
        <w:rPr>
          <w:rFonts w:ascii="Times New Roman" w:eastAsia="Times New Roman" w:hAnsi="Times New Roman" w:cs="Times New Roman"/>
          <w:color w:val="000000"/>
          <w:sz w:val="24"/>
          <w:szCs w:val="24"/>
        </w:rPr>
        <w:t>А) языки, обычаи, обряды, традиции</w:t>
      </w:r>
    </w:p>
    <w:p w:rsidR="00011F7D" w:rsidRPr="00011F7D" w:rsidRDefault="00011F7D" w:rsidP="00011F7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1F7D">
        <w:rPr>
          <w:rFonts w:ascii="Times New Roman" w:eastAsia="Times New Roman" w:hAnsi="Times New Roman" w:cs="Times New Roman"/>
          <w:color w:val="000000"/>
          <w:sz w:val="24"/>
          <w:szCs w:val="24"/>
        </w:rPr>
        <w:t>Б) дворцы, памятники, книги, фото</w:t>
      </w:r>
    </w:p>
    <w:p w:rsidR="00011F7D" w:rsidRPr="00011F7D" w:rsidRDefault="00011F7D" w:rsidP="00011F7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1F7D">
        <w:rPr>
          <w:rFonts w:ascii="Times New Roman" w:eastAsia="Times New Roman" w:hAnsi="Times New Roman" w:cs="Times New Roman"/>
          <w:color w:val="000000"/>
          <w:sz w:val="24"/>
          <w:szCs w:val="24"/>
        </w:rPr>
        <w:t>В) праздники, законы, вера, ремёсла</w:t>
      </w:r>
    </w:p>
    <w:p w:rsidR="00011F7D" w:rsidRPr="00011F7D" w:rsidRDefault="00BD25C0" w:rsidP="00011F7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011F7D" w:rsidRPr="00011F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Назови духовные объекты культурного наследия?</w:t>
      </w:r>
    </w:p>
    <w:p w:rsidR="00011F7D" w:rsidRPr="00011F7D" w:rsidRDefault="00011F7D" w:rsidP="00011F7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1F7D">
        <w:rPr>
          <w:rFonts w:ascii="Times New Roman" w:eastAsia="Times New Roman" w:hAnsi="Times New Roman" w:cs="Times New Roman"/>
          <w:color w:val="000000"/>
          <w:sz w:val="24"/>
          <w:szCs w:val="24"/>
        </w:rPr>
        <w:t>А) дворцы, памятники, книги, фото</w:t>
      </w:r>
    </w:p>
    <w:p w:rsidR="00011F7D" w:rsidRPr="00011F7D" w:rsidRDefault="00011F7D" w:rsidP="00011F7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1F7D">
        <w:rPr>
          <w:rFonts w:ascii="Times New Roman" w:eastAsia="Times New Roman" w:hAnsi="Times New Roman" w:cs="Times New Roman"/>
          <w:color w:val="000000"/>
          <w:sz w:val="24"/>
          <w:szCs w:val="24"/>
        </w:rPr>
        <w:t>Б) книги, произведения живописи и скульптуры, объекты культа</w:t>
      </w:r>
    </w:p>
    <w:p w:rsidR="00011F7D" w:rsidRPr="00011F7D" w:rsidRDefault="00011F7D" w:rsidP="00011F7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1F7D">
        <w:rPr>
          <w:rFonts w:ascii="Times New Roman" w:eastAsia="Times New Roman" w:hAnsi="Times New Roman" w:cs="Times New Roman"/>
          <w:color w:val="000000"/>
          <w:sz w:val="24"/>
          <w:szCs w:val="24"/>
        </w:rPr>
        <w:t>В) языки, фольклор, обычаи, вера</w:t>
      </w:r>
    </w:p>
    <w:p w:rsidR="00011F7D" w:rsidRPr="00011F7D" w:rsidRDefault="00BD25C0" w:rsidP="00011F7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011F7D" w:rsidRPr="00011F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Кому принадлежит культура общества?</w:t>
      </w:r>
    </w:p>
    <w:p w:rsidR="00011F7D" w:rsidRPr="00011F7D" w:rsidRDefault="00011F7D" w:rsidP="00011F7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1F7D">
        <w:rPr>
          <w:rFonts w:ascii="Times New Roman" w:eastAsia="Times New Roman" w:hAnsi="Times New Roman" w:cs="Times New Roman"/>
          <w:color w:val="000000"/>
          <w:sz w:val="24"/>
          <w:szCs w:val="24"/>
        </w:rPr>
        <w:t>А) каждому члену общества</w:t>
      </w:r>
    </w:p>
    <w:p w:rsidR="00011F7D" w:rsidRPr="00011F7D" w:rsidRDefault="00011F7D" w:rsidP="00011F7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1F7D">
        <w:rPr>
          <w:rFonts w:ascii="Times New Roman" w:eastAsia="Times New Roman" w:hAnsi="Times New Roman" w:cs="Times New Roman"/>
          <w:color w:val="000000"/>
          <w:sz w:val="24"/>
          <w:szCs w:val="24"/>
        </w:rPr>
        <w:t>Б) всей планете</w:t>
      </w:r>
    </w:p>
    <w:p w:rsidR="00011F7D" w:rsidRPr="00011F7D" w:rsidRDefault="00011F7D" w:rsidP="00011F7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1F7D">
        <w:rPr>
          <w:rFonts w:ascii="Times New Roman" w:eastAsia="Times New Roman" w:hAnsi="Times New Roman" w:cs="Times New Roman"/>
          <w:color w:val="000000"/>
          <w:sz w:val="24"/>
          <w:szCs w:val="24"/>
        </w:rPr>
        <w:t>В) научному обществу</w:t>
      </w:r>
    </w:p>
    <w:p w:rsidR="00011F7D" w:rsidRPr="00011F7D" w:rsidRDefault="00011F7D" w:rsidP="00011F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11F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</w:t>
      </w:r>
    </w:p>
    <w:p w:rsidR="00011F7D" w:rsidRPr="00011F7D" w:rsidRDefault="00BD25C0" w:rsidP="00011F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5</w:t>
      </w:r>
      <w:r w:rsidR="00011F7D" w:rsidRPr="00011F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 Архитектура, скульптура – это примеры ______ культуры</w:t>
      </w:r>
    </w:p>
    <w:p w:rsidR="00011F7D" w:rsidRPr="00011F7D" w:rsidRDefault="00011F7D" w:rsidP="00011F7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1F7D">
        <w:rPr>
          <w:rFonts w:ascii="Times New Roman" w:eastAsia="Times New Roman" w:hAnsi="Times New Roman" w:cs="Times New Roman"/>
          <w:color w:val="000000"/>
          <w:sz w:val="24"/>
          <w:szCs w:val="24"/>
        </w:rPr>
        <w:t>А) общей</w:t>
      </w:r>
    </w:p>
    <w:p w:rsidR="00011F7D" w:rsidRPr="00011F7D" w:rsidRDefault="00011F7D" w:rsidP="00011F7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1F7D">
        <w:rPr>
          <w:rFonts w:ascii="Times New Roman" w:eastAsia="Times New Roman" w:hAnsi="Times New Roman" w:cs="Times New Roman"/>
          <w:color w:val="000000"/>
          <w:sz w:val="24"/>
          <w:szCs w:val="24"/>
        </w:rPr>
        <w:t>Б) духовной</w:t>
      </w:r>
    </w:p>
    <w:p w:rsidR="00011F7D" w:rsidRPr="00011F7D" w:rsidRDefault="00011F7D" w:rsidP="00011F7D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1F7D">
        <w:rPr>
          <w:rFonts w:ascii="Times New Roman" w:eastAsia="Times New Roman" w:hAnsi="Times New Roman" w:cs="Times New Roman"/>
          <w:color w:val="000000"/>
          <w:sz w:val="24"/>
          <w:szCs w:val="24"/>
        </w:rPr>
        <w:t>В) материальной</w:t>
      </w:r>
    </w:p>
    <w:p w:rsidR="002F53E0" w:rsidRDefault="00BD25C0" w:rsidP="00BD25C0">
      <w:p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="00011F7D" w:rsidRPr="00011F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 </w:t>
      </w:r>
      <w:r>
        <w:rPr>
          <w:rFonts w:ascii="Times New Roman" w:hAnsi="Times New Roman" w:cs="Times New Roman"/>
          <w:b/>
        </w:rPr>
        <w:t xml:space="preserve"> </w:t>
      </w:r>
      <w:r w:rsidR="002F53E0">
        <w:rPr>
          <w:rFonts w:ascii="Times New Roman" w:hAnsi="Times New Roman" w:cs="Times New Roman"/>
          <w:b/>
        </w:rPr>
        <w:t xml:space="preserve">10. Что такое культура? </w:t>
      </w:r>
    </w:p>
    <w:p w:rsidR="002F53E0" w:rsidRDefault="002F53E0" w:rsidP="002F53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Материальная ценность; Б) Духовная ценность; В) Материальная и духовная.</w:t>
      </w:r>
    </w:p>
    <w:p w:rsidR="002F53E0" w:rsidRDefault="00BD25C0" w:rsidP="002F53E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2F53E0">
        <w:rPr>
          <w:rFonts w:ascii="Times New Roman" w:hAnsi="Times New Roman" w:cs="Times New Roman"/>
          <w:b/>
        </w:rPr>
        <w:t>.Что такое нравственность?</w:t>
      </w:r>
    </w:p>
    <w:p w:rsidR="002F53E0" w:rsidRDefault="002F53E0" w:rsidP="002F53E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Правила поведения в обществе; Б) То, что нравится; В) То, что не нравится</w:t>
      </w:r>
    </w:p>
    <w:p w:rsidR="002F53E0" w:rsidRDefault="00BD25C0" w:rsidP="002F53E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="002F53E0">
        <w:rPr>
          <w:rFonts w:ascii="Times New Roman" w:hAnsi="Times New Roman" w:cs="Times New Roman"/>
          <w:b/>
        </w:rPr>
        <w:t>. Что такое совесть?</w:t>
      </w:r>
    </w:p>
    <w:p w:rsidR="002F53E0" w:rsidRDefault="002F53E0" w:rsidP="002F53E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Внутренний голос человека; Б) свод правил повседневного поведения человека, его манер и способов общения с миром; В) Нет правильного ответа</w:t>
      </w:r>
    </w:p>
    <w:p w:rsidR="002F53E0" w:rsidRDefault="00BD25C0" w:rsidP="002F53E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2F53E0">
        <w:rPr>
          <w:rFonts w:ascii="Times New Roman" w:hAnsi="Times New Roman" w:cs="Times New Roman"/>
          <w:b/>
        </w:rPr>
        <w:t>. Что такое этика?</w:t>
      </w:r>
    </w:p>
    <w:p w:rsidR="002F53E0" w:rsidRDefault="002F53E0" w:rsidP="002F53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Внутренний голос человека; Б) свод правил повседневного поведения человека, его манер и способов общения с миром; В) Нет правильного ответа</w:t>
      </w:r>
    </w:p>
    <w:p w:rsidR="002F53E0" w:rsidRDefault="00BD25C0" w:rsidP="002F53E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</w:t>
      </w:r>
      <w:r w:rsidR="002F53E0">
        <w:rPr>
          <w:rFonts w:ascii="Times New Roman" w:hAnsi="Times New Roman" w:cs="Times New Roman"/>
          <w:b/>
        </w:rPr>
        <w:t>.Что такое патриотизм?</w:t>
      </w:r>
    </w:p>
    <w:p w:rsidR="002F53E0" w:rsidRDefault="002F53E0" w:rsidP="002F53E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Долг и совесть человека; Б) Справедливость; В) Нравственное чувство гражданина</w:t>
      </w:r>
    </w:p>
    <w:p w:rsidR="002F53E0" w:rsidRDefault="00BD25C0" w:rsidP="002F53E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</w:t>
      </w:r>
      <w:r w:rsidR="002F53E0">
        <w:rPr>
          <w:rFonts w:ascii="Times New Roman" w:hAnsi="Times New Roman" w:cs="Times New Roman"/>
          <w:b/>
        </w:rPr>
        <w:t>.Что такое гуманизм?</w:t>
      </w:r>
    </w:p>
    <w:p w:rsidR="002F53E0" w:rsidRDefault="002F53E0" w:rsidP="002F53E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А) Высшее нравственное чувство человека; Б) Справедливость; В) Нравственное чувство гражданина</w:t>
      </w:r>
    </w:p>
    <w:p w:rsidR="002F53E0" w:rsidRDefault="00BD25C0" w:rsidP="002F53E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</w:t>
      </w:r>
      <w:r w:rsidR="002F53E0">
        <w:rPr>
          <w:rFonts w:ascii="Times New Roman" w:hAnsi="Times New Roman" w:cs="Times New Roman"/>
          <w:b/>
        </w:rPr>
        <w:t>.Благотворительность – проявление сострадания и милосердия?</w:t>
      </w:r>
    </w:p>
    <w:p w:rsidR="002F53E0" w:rsidRDefault="002F53E0" w:rsidP="002F53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Да; Б) Нет; В) Нет правильного ответа</w:t>
      </w:r>
    </w:p>
    <w:p w:rsidR="002F53E0" w:rsidRDefault="00BD25C0" w:rsidP="002F53E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</w:t>
      </w:r>
      <w:r w:rsidR="002F53E0">
        <w:rPr>
          <w:rFonts w:ascii="Times New Roman" w:hAnsi="Times New Roman" w:cs="Times New Roman"/>
          <w:b/>
        </w:rPr>
        <w:t>.Что такое табу?</w:t>
      </w:r>
    </w:p>
    <w:p w:rsidR="002F53E0" w:rsidRDefault="002F53E0" w:rsidP="002F53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Разрешение; Б) Запрет; В) Религия</w:t>
      </w:r>
    </w:p>
    <w:p w:rsidR="002F53E0" w:rsidRDefault="00BD25C0" w:rsidP="002F53E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14</w:t>
      </w:r>
      <w:r w:rsidR="002F53E0">
        <w:rPr>
          <w:rFonts w:ascii="Times New Roman" w:hAnsi="Times New Roman" w:cs="Times New Roman"/>
          <w:b/>
        </w:rPr>
        <w:t>.Что такое труд?</w:t>
      </w:r>
    </w:p>
    <w:p w:rsidR="002F53E0" w:rsidRDefault="002F53E0" w:rsidP="002F53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Игра взрослого человека; Б) Деятельного человека; В) Нет правильного ответа</w:t>
      </w:r>
    </w:p>
    <w:p w:rsidR="00011F7D" w:rsidRPr="00011F7D" w:rsidRDefault="00011F7D">
      <w:pPr>
        <w:rPr>
          <w:sz w:val="24"/>
          <w:szCs w:val="24"/>
        </w:rPr>
      </w:pPr>
    </w:p>
    <w:sectPr w:rsidR="00011F7D" w:rsidRPr="00011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101A2"/>
    <w:multiLevelType w:val="multilevel"/>
    <w:tmpl w:val="8B7825AA"/>
    <w:lvl w:ilvl="0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</w:lvl>
    <w:lvl w:ilvl="1">
      <w:start w:val="1"/>
      <w:numFmt w:val="decimal"/>
      <w:lvlText w:val="%2."/>
      <w:lvlJc w:val="left"/>
      <w:pPr>
        <w:tabs>
          <w:tab w:val="num" w:pos="5759"/>
        </w:tabs>
        <w:ind w:left="5759" w:hanging="360"/>
      </w:pPr>
    </w:lvl>
    <w:lvl w:ilvl="2">
      <w:start w:val="1"/>
      <w:numFmt w:val="decimal"/>
      <w:lvlText w:val="%3."/>
      <w:lvlJc w:val="left"/>
      <w:pPr>
        <w:tabs>
          <w:tab w:val="num" w:pos="6479"/>
        </w:tabs>
        <w:ind w:left="6479" w:hanging="360"/>
      </w:pPr>
    </w:lvl>
    <w:lvl w:ilvl="3">
      <w:start w:val="1"/>
      <w:numFmt w:val="decimal"/>
      <w:lvlText w:val="%4."/>
      <w:lvlJc w:val="left"/>
      <w:pPr>
        <w:tabs>
          <w:tab w:val="num" w:pos="7199"/>
        </w:tabs>
        <w:ind w:left="7199" w:hanging="360"/>
      </w:pPr>
    </w:lvl>
    <w:lvl w:ilvl="4">
      <w:start w:val="1"/>
      <w:numFmt w:val="decimal"/>
      <w:lvlText w:val="%5."/>
      <w:lvlJc w:val="left"/>
      <w:pPr>
        <w:tabs>
          <w:tab w:val="num" w:pos="7919"/>
        </w:tabs>
        <w:ind w:left="7919" w:hanging="360"/>
      </w:pPr>
    </w:lvl>
    <w:lvl w:ilvl="5">
      <w:start w:val="1"/>
      <w:numFmt w:val="decimal"/>
      <w:lvlText w:val="%6."/>
      <w:lvlJc w:val="left"/>
      <w:pPr>
        <w:tabs>
          <w:tab w:val="num" w:pos="8639"/>
        </w:tabs>
        <w:ind w:left="8639" w:hanging="360"/>
      </w:pPr>
    </w:lvl>
    <w:lvl w:ilvl="6">
      <w:start w:val="1"/>
      <w:numFmt w:val="decimal"/>
      <w:lvlText w:val="%7."/>
      <w:lvlJc w:val="left"/>
      <w:pPr>
        <w:tabs>
          <w:tab w:val="num" w:pos="9359"/>
        </w:tabs>
        <w:ind w:left="9359" w:hanging="360"/>
      </w:pPr>
    </w:lvl>
    <w:lvl w:ilvl="7">
      <w:start w:val="1"/>
      <w:numFmt w:val="decimal"/>
      <w:lvlText w:val="%8."/>
      <w:lvlJc w:val="left"/>
      <w:pPr>
        <w:tabs>
          <w:tab w:val="num" w:pos="10079"/>
        </w:tabs>
        <w:ind w:left="10079" w:hanging="360"/>
      </w:pPr>
    </w:lvl>
    <w:lvl w:ilvl="8">
      <w:start w:val="1"/>
      <w:numFmt w:val="decimal"/>
      <w:lvlText w:val="%9."/>
      <w:lvlJc w:val="left"/>
      <w:pPr>
        <w:tabs>
          <w:tab w:val="num" w:pos="10799"/>
        </w:tabs>
        <w:ind w:left="10799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1F"/>
    <w:rsid w:val="00011F7D"/>
    <w:rsid w:val="00105AE0"/>
    <w:rsid w:val="001E5220"/>
    <w:rsid w:val="002F53E0"/>
    <w:rsid w:val="003C1802"/>
    <w:rsid w:val="004A4D2A"/>
    <w:rsid w:val="004D3A57"/>
    <w:rsid w:val="006D5552"/>
    <w:rsid w:val="0073271F"/>
    <w:rsid w:val="0080182D"/>
    <w:rsid w:val="008C7E44"/>
    <w:rsid w:val="00940920"/>
    <w:rsid w:val="00A26980"/>
    <w:rsid w:val="00B73AEA"/>
    <w:rsid w:val="00BD25C0"/>
    <w:rsid w:val="00BF5BDF"/>
    <w:rsid w:val="00D63E45"/>
    <w:rsid w:val="00DA00D5"/>
    <w:rsid w:val="00E1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7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3271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73271F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a5">
    <w:name w:val="No Spacing"/>
    <w:link w:val="a6"/>
    <w:uiPriority w:val="1"/>
    <w:qFormat/>
    <w:rsid w:val="007327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73271F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73271F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73271F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7">
    <w:name w:val="List Paragraph"/>
    <w:basedOn w:val="a"/>
    <w:uiPriority w:val="34"/>
    <w:qFormat/>
    <w:rsid w:val="008C7E44"/>
    <w:pPr>
      <w:ind w:left="720"/>
      <w:contextualSpacing/>
    </w:pPr>
    <w:rPr>
      <w:rFonts w:ascii="Cambria" w:eastAsia="Times New Roman" w:hAnsi="Cambria" w:cs="Times New Roman"/>
      <w:lang w:val="en-US" w:eastAsia="en-US"/>
    </w:rPr>
  </w:style>
  <w:style w:type="table" w:styleId="a8">
    <w:name w:val="Table Grid"/>
    <w:basedOn w:val="a1"/>
    <w:uiPriority w:val="39"/>
    <w:rsid w:val="002F5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C1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180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7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3271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73271F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a5">
    <w:name w:val="No Spacing"/>
    <w:link w:val="a6"/>
    <w:uiPriority w:val="1"/>
    <w:qFormat/>
    <w:rsid w:val="007327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73271F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73271F"/>
    <w:pPr>
      <w:widowControl w:val="0"/>
      <w:autoSpaceDE w:val="0"/>
      <w:autoSpaceDN w:val="0"/>
      <w:spacing w:after="0" w:line="273" w:lineRule="exact"/>
      <w:ind w:left="114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73271F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7">
    <w:name w:val="List Paragraph"/>
    <w:basedOn w:val="a"/>
    <w:uiPriority w:val="34"/>
    <w:qFormat/>
    <w:rsid w:val="008C7E44"/>
    <w:pPr>
      <w:ind w:left="720"/>
      <w:contextualSpacing/>
    </w:pPr>
    <w:rPr>
      <w:rFonts w:ascii="Cambria" w:eastAsia="Times New Roman" w:hAnsi="Cambria" w:cs="Times New Roman"/>
      <w:lang w:val="en-US" w:eastAsia="en-US"/>
    </w:rPr>
  </w:style>
  <w:style w:type="table" w:styleId="a8">
    <w:name w:val="Table Grid"/>
    <w:basedOn w:val="a1"/>
    <w:uiPriority w:val="39"/>
    <w:rsid w:val="002F53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C1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180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4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2083</Words>
  <Characters>11877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Виталик</dc:creator>
  <cp:lastModifiedBy>Виталик</cp:lastModifiedBy>
  <cp:revision>16</cp:revision>
  <cp:lastPrinted>2025-04-22T15:08:00Z</cp:lastPrinted>
  <dcterms:created xsi:type="dcterms:W3CDTF">2025-04-17T15:50:00Z</dcterms:created>
  <dcterms:modified xsi:type="dcterms:W3CDTF">2025-04-22T15:12:00Z</dcterms:modified>
</cp:coreProperties>
</file>